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BE287" w14:textId="77777777" w:rsidR="005B79F7" w:rsidRDefault="00560832" w:rsidP="005D7D5D">
      <w:pPr>
        <w:tabs>
          <w:tab w:val="left" w:pos="2337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33F38" wp14:editId="03AD13B3">
                <wp:simplePos x="0" y="0"/>
                <wp:positionH relativeFrom="column">
                  <wp:posOffset>323850</wp:posOffset>
                </wp:positionH>
                <wp:positionV relativeFrom="paragraph">
                  <wp:posOffset>-342900</wp:posOffset>
                </wp:positionV>
                <wp:extent cx="4669790" cy="7905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3505" w14:textId="77777777" w:rsidR="009B00B0" w:rsidRDefault="009B00B0" w:rsidP="00C56B0F">
                            <w:pPr>
                              <w:ind w:right="-855"/>
                              <w:jc w:val="center"/>
                              <w:rPr>
                                <w:color w:val="000066"/>
                              </w:rPr>
                            </w:pPr>
                            <w:r>
                              <w:rPr>
                                <w:noProof/>
                                <w:color w:val="000066"/>
                              </w:rPr>
                              <w:drawing>
                                <wp:inline distT="0" distB="0" distL="0" distR="0" wp14:anchorId="7D919A4E" wp14:editId="55D9981F">
                                  <wp:extent cx="2701637" cy="742950"/>
                                  <wp:effectExtent l="0" t="0" r="381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8321" cy="747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27pt;width:367.7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aCgA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" stroked="f">
                <v:textbox>
                  <w:txbxContent>
                    <w:p w:rsidR="009B00B0" w:rsidRDefault="009B00B0" w:rsidP="00C56B0F">
                      <w:pPr>
                        <w:ind w:right="-855"/>
                        <w:jc w:val="center"/>
                        <w:rPr>
                          <w:color w:val="000066"/>
                        </w:rPr>
                      </w:pPr>
                      <w:r>
                        <w:rPr>
                          <w:noProof/>
                          <w:color w:val="000066"/>
                        </w:rPr>
                        <w:drawing>
                          <wp:inline distT="0" distB="0" distL="0" distR="0" wp14:anchorId="6DE7EA6A" wp14:editId="7518E395">
                            <wp:extent cx="2701637" cy="742950"/>
                            <wp:effectExtent l="0" t="0" r="3810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8321" cy="747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16E3">
        <w:tab/>
      </w:r>
    </w:p>
    <w:p w14:paraId="5F9E4A01" w14:textId="77777777" w:rsidR="005B79F7" w:rsidRDefault="005B79F7" w:rsidP="005D7D5D">
      <w:pPr>
        <w:tabs>
          <w:tab w:val="left" w:pos="2337"/>
        </w:tabs>
      </w:pPr>
    </w:p>
    <w:p w14:paraId="5689F6F5" w14:textId="77777777" w:rsidR="005D7D5D" w:rsidRDefault="002016E3" w:rsidP="00993185">
      <w:pPr>
        <w:tabs>
          <w:tab w:val="left" w:pos="2337"/>
        </w:tabs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D3F2BE" w14:textId="77777777" w:rsidR="005D7D5D" w:rsidRDefault="005D7D5D" w:rsidP="005D7D5D">
      <w:pPr>
        <w:jc w:val="both"/>
        <w:rPr>
          <w:rFonts w:asciiTheme="minorHAnsi" w:hAnsiTheme="minorHAnsi"/>
          <w:szCs w:val="22"/>
        </w:rPr>
      </w:pPr>
      <w:r>
        <w:rPr>
          <w:rFonts w:ascii="Calibri" w:hAnsi="Calibri" w:cs="Calibri"/>
        </w:rPr>
        <w:t>Thank you for your interest in a</w:t>
      </w:r>
      <w:r w:rsidR="00E53947">
        <w:rPr>
          <w:rFonts w:ascii="Calibri" w:hAnsi="Calibri" w:cs="Calibri"/>
        </w:rPr>
        <w:t xml:space="preserve"> position </w:t>
      </w:r>
      <w:r w:rsidR="00C56B0F">
        <w:rPr>
          <w:rFonts w:ascii="Calibri" w:hAnsi="Calibri" w:cs="Calibri"/>
        </w:rPr>
        <w:t>with</w:t>
      </w:r>
      <w:r w:rsidR="00E53947">
        <w:rPr>
          <w:rFonts w:ascii="Calibri" w:hAnsi="Calibri" w:cs="Calibri"/>
        </w:rPr>
        <w:t xml:space="preserve"> </w:t>
      </w:r>
      <w:r w:rsidR="007B0CEE" w:rsidRPr="00E53947">
        <w:rPr>
          <w:rFonts w:asciiTheme="minorHAnsi" w:hAnsiTheme="minorHAnsi"/>
          <w:szCs w:val="22"/>
        </w:rPr>
        <w:t>The University of Maryland Department of I</w:t>
      </w:r>
      <w:r w:rsidR="00E53947">
        <w:rPr>
          <w:rFonts w:asciiTheme="minorHAnsi" w:hAnsiTheme="minorHAnsi"/>
          <w:szCs w:val="22"/>
        </w:rPr>
        <w:t>ntercollegiate Athletics</w:t>
      </w:r>
      <w:r w:rsidR="007B0CEE" w:rsidRPr="00E53947">
        <w:rPr>
          <w:rFonts w:asciiTheme="minorHAnsi" w:hAnsiTheme="minorHAnsi"/>
          <w:szCs w:val="22"/>
        </w:rPr>
        <w:t xml:space="preserve"> Academic Support &amp; Career Development Unit (ASCDU)</w:t>
      </w:r>
      <w:r w:rsidR="00E53947">
        <w:rPr>
          <w:rFonts w:asciiTheme="minorHAnsi" w:hAnsiTheme="minorHAnsi"/>
          <w:szCs w:val="22"/>
        </w:rPr>
        <w:t xml:space="preserve">. Our department </w:t>
      </w:r>
      <w:r w:rsidR="007B0CEE" w:rsidRPr="00E53947">
        <w:rPr>
          <w:rFonts w:asciiTheme="minorHAnsi" w:hAnsiTheme="minorHAnsi"/>
          <w:szCs w:val="22"/>
        </w:rPr>
        <w:t>strive</w:t>
      </w:r>
      <w:r w:rsidR="00E53947">
        <w:rPr>
          <w:rFonts w:asciiTheme="minorHAnsi" w:hAnsiTheme="minorHAnsi"/>
          <w:szCs w:val="22"/>
        </w:rPr>
        <w:t>s</w:t>
      </w:r>
      <w:r w:rsidR="007B0CEE" w:rsidRPr="00E53947">
        <w:rPr>
          <w:rFonts w:asciiTheme="minorHAnsi" w:hAnsiTheme="minorHAnsi"/>
          <w:szCs w:val="22"/>
        </w:rPr>
        <w:t xml:space="preserve"> to cultivate an effective learning environment for Terrapin student-athletes while fostering continued development of academic and self-management skills necessary in </w:t>
      </w:r>
      <w:r w:rsidR="007B0CEE" w:rsidRPr="00E53947">
        <w:rPr>
          <w:rFonts w:asciiTheme="minorHAnsi" w:hAnsiTheme="minorHAnsi"/>
          <w:b/>
          <w:bCs/>
          <w:szCs w:val="22"/>
        </w:rPr>
        <w:t>LIFE</w:t>
      </w:r>
      <w:r w:rsidR="00C56B0F">
        <w:rPr>
          <w:rFonts w:asciiTheme="minorHAnsi" w:hAnsiTheme="minorHAnsi"/>
          <w:szCs w:val="22"/>
        </w:rPr>
        <w:t xml:space="preserve">. </w:t>
      </w:r>
      <w:r w:rsidR="007B0CEE" w:rsidRPr="00E53947">
        <w:rPr>
          <w:rFonts w:asciiTheme="minorHAnsi" w:hAnsiTheme="minorHAnsi"/>
          <w:szCs w:val="22"/>
        </w:rPr>
        <w:t>ASCDU provides a variety of academic support services</w:t>
      </w:r>
      <w:r w:rsidR="00C56B0F">
        <w:rPr>
          <w:rFonts w:asciiTheme="minorHAnsi" w:hAnsiTheme="minorHAnsi"/>
          <w:szCs w:val="22"/>
        </w:rPr>
        <w:t xml:space="preserve"> to student-athletes such as: </w:t>
      </w:r>
      <w:r w:rsidR="007B0CEE" w:rsidRPr="00E53947">
        <w:rPr>
          <w:rFonts w:asciiTheme="minorHAnsi" w:hAnsiTheme="minorHAnsi"/>
          <w:szCs w:val="22"/>
        </w:rPr>
        <w:t>academi</w:t>
      </w:r>
      <w:r w:rsidR="00E53947">
        <w:rPr>
          <w:rFonts w:asciiTheme="minorHAnsi" w:hAnsiTheme="minorHAnsi"/>
          <w:szCs w:val="22"/>
        </w:rPr>
        <w:t>c counseling, writ</w:t>
      </w:r>
      <w:r w:rsidR="007B0CEE" w:rsidRPr="00E53947">
        <w:rPr>
          <w:rFonts w:asciiTheme="minorHAnsi" w:hAnsiTheme="minorHAnsi"/>
          <w:szCs w:val="22"/>
        </w:rPr>
        <w:t xml:space="preserve">ing support, </w:t>
      </w:r>
      <w:r w:rsidR="00E53947">
        <w:rPr>
          <w:rFonts w:asciiTheme="minorHAnsi" w:hAnsiTheme="minorHAnsi"/>
          <w:szCs w:val="22"/>
        </w:rPr>
        <w:t>learning support services</w:t>
      </w:r>
      <w:r w:rsidR="007B0CEE" w:rsidRPr="00E53947">
        <w:rPr>
          <w:rFonts w:asciiTheme="minorHAnsi" w:hAnsiTheme="minorHAnsi"/>
          <w:szCs w:val="22"/>
        </w:rPr>
        <w:t>, supervised stud</w:t>
      </w:r>
      <w:r w:rsidR="00C56B0F">
        <w:rPr>
          <w:rFonts w:asciiTheme="minorHAnsi" w:hAnsiTheme="minorHAnsi"/>
          <w:szCs w:val="22"/>
        </w:rPr>
        <w:t>y, academic skill development, student welfare and career development opportunities, as well as</w:t>
      </w:r>
      <w:r w:rsidR="007B0CEE" w:rsidRPr="00E53947">
        <w:rPr>
          <w:rFonts w:asciiTheme="minorHAnsi" w:hAnsiTheme="minorHAnsi"/>
          <w:szCs w:val="22"/>
        </w:rPr>
        <w:t xml:space="preserve"> math and language support</w:t>
      </w:r>
      <w:r w:rsidR="00E53947">
        <w:rPr>
          <w:rFonts w:asciiTheme="minorHAnsi" w:hAnsiTheme="minorHAnsi"/>
          <w:szCs w:val="22"/>
        </w:rPr>
        <w:t>.</w:t>
      </w:r>
    </w:p>
    <w:p w14:paraId="2F141F6B" w14:textId="77777777" w:rsidR="00E53947" w:rsidRDefault="00E53947" w:rsidP="005D7D5D">
      <w:pPr>
        <w:jc w:val="both"/>
        <w:rPr>
          <w:rFonts w:ascii="Calibri" w:hAnsi="Calibri" w:cs="Calibri"/>
        </w:rPr>
      </w:pPr>
    </w:p>
    <w:p w14:paraId="32060EC9" w14:textId="77777777" w:rsidR="005D7D5D" w:rsidRDefault="00DD1A25" w:rsidP="005D7D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ASCDU’s</w:t>
      </w:r>
      <w:r w:rsidR="005D7D5D">
        <w:rPr>
          <w:rFonts w:ascii="Calibri" w:hAnsi="Calibri" w:cs="Calibri"/>
        </w:rPr>
        <w:t xml:space="preserve"> </w:t>
      </w:r>
      <w:r w:rsidR="000302BB">
        <w:rPr>
          <w:rFonts w:ascii="Calibri" w:hAnsi="Calibri" w:cs="Calibri"/>
        </w:rPr>
        <w:t>L</w:t>
      </w:r>
      <w:r w:rsidR="005D7D5D">
        <w:rPr>
          <w:rFonts w:ascii="Calibri" w:hAnsi="Calibri" w:cs="Calibri"/>
        </w:rPr>
        <w:t xml:space="preserve">earning </w:t>
      </w:r>
      <w:r w:rsidR="000302BB">
        <w:rPr>
          <w:rFonts w:ascii="Calibri" w:hAnsi="Calibri" w:cs="Calibri"/>
        </w:rPr>
        <w:t>S</w:t>
      </w:r>
      <w:r w:rsidR="005D7D5D">
        <w:rPr>
          <w:rFonts w:ascii="Calibri" w:hAnsi="Calibri" w:cs="Calibri"/>
        </w:rPr>
        <w:t xml:space="preserve">upport </w:t>
      </w:r>
      <w:r w:rsidR="000302BB">
        <w:rPr>
          <w:rFonts w:ascii="Calibri" w:hAnsi="Calibri" w:cs="Calibri"/>
        </w:rPr>
        <w:t>S</w:t>
      </w:r>
      <w:r w:rsidR="005D7D5D">
        <w:rPr>
          <w:rFonts w:ascii="Calibri" w:hAnsi="Calibri" w:cs="Calibri"/>
        </w:rPr>
        <w:t>ervices include</w:t>
      </w:r>
      <w:r w:rsidR="00C56B0F">
        <w:rPr>
          <w:rFonts w:ascii="Calibri" w:hAnsi="Calibri" w:cs="Calibri"/>
        </w:rPr>
        <w:t>s</w:t>
      </w:r>
      <w:r w:rsidR="005D7D5D">
        <w:rPr>
          <w:rFonts w:ascii="Calibri" w:hAnsi="Calibri" w:cs="Calibri"/>
        </w:rPr>
        <w:t xml:space="preserve"> a tutor</w:t>
      </w:r>
      <w:r w:rsidR="00C56B0F">
        <w:rPr>
          <w:rFonts w:ascii="Calibri" w:hAnsi="Calibri" w:cs="Calibri"/>
        </w:rPr>
        <w:t xml:space="preserve">ial program offered to all </w:t>
      </w:r>
      <w:r w:rsidR="005D7D5D">
        <w:rPr>
          <w:rFonts w:ascii="Calibri" w:hAnsi="Calibri" w:cs="Calibri"/>
        </w:rPr>
        <w:t>student-athletes on an individual, small-group, and walk-in basis.  Currently, our tutor</w:t>
      </w:r>
      <w:r w:rsidR="00032B22">
        <w:rPr>
          <w:rFonts w:ascii="Calibri" w:hAnsi="Calibri" w:cs="Calibri"/>
        </w:rPr>
        <w:t>ial</w:t>
      </w:r>
      <w:r>
        <w:rPr>
          <w:rFonts w:ascii="Calibri" w:hAnsi="Calibri" w:cs="Calibri"/>
        </w:rPr>
        <w:t xml:space="preserve"> program fills approximately </w:t>
      </w:r>
      <w:r w:rsidR="004313CC">
        <w:rPr>
          <w:rFonts w:ascii="Calibri" w:hAnsi="Calibri" w:cs="Calibri"/>
        </w:rPr>
        <w:t>500</w:t>
      </w:r>
      <w:r w:rsidR="005D7D5D">
        <w:rPr>
          <w:rFonts w:ascii="Calibri" w:hAnsi="Calibri" w:cs="Calibri"/>
        </w:rPr>
        <w:t xml:space="preserve"> tutor requests each semester and staffs over 100 tutors.</w:t>
      </w:r>
      <w:r w:rsidR="00E53947">
        <w:rPr>
          <w:rFonts w:ascii="Calibri" w:hAnsi="Calibri" w:cs="Calibri"/>
        </w:rPr>
        <w:t xml:space="preserve"> </w:t>
      </w:r>
    </w:p>
    <w:p w14:paraId="2D71F05D" w14:textId="77777777" w:rsidR="005D7D5D" w:rsidRDefault="005D7D5D" w:rsidP="005D7D5D">
      <w:pPr>
        <w:jc w:val="both"/>
        <w:rPr>
          <w:rFonts w:ascii="Calibri" w:hAnsi="Calibri" w:cs="Calibri"/>
        </w:rPr>
      </w:pPr>
    </w:p>
    <w:p w14:paraId="071EF43C" w14:textId="77777777" w:rsidR="005D7D5D" w:rsidRDefault="00DD1A25" w:rsidP="005D7D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general, all ASCDU</w:t>
      </w:r>
      <w:r w:rsidR="005D7D5D">
        <w:rPr>
          <w:rFonts w:ascii="Calibri" w:hAnsi="Calibri" w:cs="Calibri"/>
        </w:rPr>
        <w:t xml:space="preserve"> </w:t>
      </w:r>
      <w:r w:rsidR="00C56B0F">
        <w:rPr>
          <w:rFonts w:ascii="Calibri" w:hAnsi="Calibri" w:cs="Calibri"/>
        </w:rPr>
        <w:t>employees</w:t>
      </w:r>
      <w:r w:rsidR="005D7D5D">
        <w:rPr>
          <w:rFonts w:ascii="Calibri" w:hAnsi="Calibri" w:cs="Calibri"/>
        </w:rPr>
        <w:t xml:space="preserve"> must possess more than just proficiency of course material.  </w:t>
      </w:r>
      <w:r w:rsidR="00C56B0F">
        <w:rPr>
          <w:rFonts w:ascii="Calibri" w:hAnsi="Calibri" w:cs="Calibri"/>
        </w:rPr>
        <w:t>A</w:t>
      </w:r>
      <w:r w:rsidR="005D7D5D">
        <w:rPr>
          <w:rFonts w:ascii="Calibri" w:hAnsi="Calibri" w:cs="Calibri"/>
        </w:rPr>
        <w:t>pplicants must also demonstrate effective communication, organization/time management, goal-setting, and problem-solv</w:t>
      </w:r>
      <w:r>
        <w:rPr>
          <w:rFonts w:ascii="Calibri" w:hAnsi="Calibri" w:cs="Calibri"/>
        </w:rPr>
        <w:t xml:space="preserve">ing skills.  To </w:t>
      </w:r>
      <w:r w:rsidR="00C56B0F">
        <w:rPr>
          <w:rFonts w:ascii="Calibri" w:hAnsi="Calibri" w:cs="Calibri"/>
        </w:rPr>
        <w:t>work</w:t>
      </w:r>
      <w:r>
        <w:rPr>
          <w:rFonts w:ascii="Calibri" w:hAnsi="Calibri" w:cs="Calibri"/>
        </w:rPr>
        <w:t xml:space="preserve"> for ASCDU</w:t>
      </w:r>
      <w:r w:rsidR="005D7D5D">
        <w:rPr>
          <w:rFonts w:ascii="Calibri" w:hAnsi="Calibri" w:cs="Calibri"/>
        </w:rPr>
        <w:t xml:space="preserve">, qualified applicants must </w:t>
      </w:r>
      <w:r w:rsidR="00C56B0F">
        <w:rPr>
          <w:rFonts w:ascii="Calibri" w:hAnsi="Calibri" w:cs="Calibri"/>
        </w:rPr>
        <w:t>complete</w:t>
      </w:r>
      <w:r w:rsidR="005D7D5D">
        <w:rPr>
          <w:rFonts w:ascii="Calibri" w:hAnsi="Calibri" w:cs="Calibri"/>
        </w:rPr>
        <w:t xml:space="preserve"> t</w:t>
      </w:r>
      <w:r w:rsidR="00032B22">
        <w:rPr>
          <w:rFonts w:ascii="Calibri" w:hAnsi="Calibri" w:cs="Calibri"/>
        </w:rPr>
        <w:t>raining to ensure understanding</w:t>
      </w:r>
      <w:r w:rsidR="005D7D5D">
        <w:rPr>
          <w:rFonts w:ascii="Calibri" w:hAnsi="Calibri" w:cs="Calibri"/>
        </w:rPr>
        <w:t xml:space="preserve"> and willingness to co</w:t>
      </w:r>
      <w:r w:rsidR="00C56B0F">
        <w:rPr>
          <w:rFonts w:ascii="Calibri" w:hAnsi="Calibri" w:cs="Calibri"/>
        </w:rPr>
        <w:t>mply with</w:t>
      </w:r>
      <w:r>
        <w:rPr>
          <w:rFonts w:ascii="Calibri" w:hAnsi="Calibri" w:cs="Calibri"/>
        </w:rPr>
        <w:t xml:space="preserve"> applicable UMD, NCAA, </w:t>
      </w:r>
      <w:r w:rsidR="00062872">
        <w:rPr>
          <w:rFonts w:ascii="Calibri" w:hAnsi="Calibri" w:cs="Calibri"/>
        </w:rPr>
        <w:t>Big Ten</w:t>
      </w:r>
      <w:r>
        <w:rPr>
          <w:rFonts w:ascii="Calibri" w:hAnsi="Calibri" w:cs="Calibri"/>
        </w:rPr>
        <w:t>, and ASCDU</w:t>
      </w:r>
      <w:r w:rsidR="005D7D5D">
        <w:rPr>
          <w:rFonts w:ascii="Calibri" w:hAnsi="Calibri" w:cs="Calibri"/>
        </w:rPr>
        <w:t xml:space="preserve"> policies, procedures</w:t>
      </w:r>
      <w:r w:rsidR="00032B22">
        <w:rPr>
          <w:rFonts w:ascii="Calibri" w:hAnsi="Calibri" w:cs="Calibri"/>
        </w:rPr>
        <w:t>,</w:t>
      </w:r>
      <w:r w:rsidR="005D7D5D">
        <w:rPr>
          <w:rFonts w:ascii="Calibri" w:hAnsi="Calibri" w:cs="Calibri"/>
        </w:rPr>
        <w:t xml:space="preserve"> and guidelines.</w:t>
      </w:r>
      <w:r w:rsidR="00032B22">
        <w:rPr>
          <w:rFonts w:ascii="Calibri" w:hAnsi="Calibri" w:cs="Calibri"/>
        </w:rPr>
        <w:t xml:space="preserve">  Additional training and meetings are also </w:t>
      </w:r>
      <w:r w:rsidR="005D7D5D">
        <w:rPr>
          <w:rFonts w:ascii="Calibri" w:hAnsi="Calibri" w:cs="Calibri"/>
        </w:rPr>
        <w:t>required</w:t>
      </w:r>
      <w:r w:rsidR="00032B22">
        <w:rPr>
          <w:rFonts w:ascii="Calibri" w:hAnsi="Calibri" w:cs="Calibri"/>
        </w:rPr>
        <w:t>.</w:t>
      </w:r>
    </w:p>
    <w:p w14:paraId="498C4A1C" w14:textId="77777777" w:rsidR="00B10AA0" w:rsidRDefault="00B10AA0" w:rsidP="005D7D5D">
      <w:pPr>
        <w:jc w:val="both"/>
        <w:rPr>
          <w:rFonts w:ascii="Calibri" w:hAnsi="Calibri" w:cs="Calibri"/>
        </w:rPr>
      </w:pPr>
    </w:p>
    <w:p w14:paraId="2603E35F" w14:textId="77777777" w:rsidR="00032B22" w:rsidRDefault="005D7D5D" w:rsidP="005D7D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Please review the enclosed information thoroughly to determine if you are int</w:t>
      </w:r>
      <w:r w:rsidR="00032B22">
        <w:rPr>
          <w:rFonts w:ascii="Calibri" w:hAnsi="Calibri" w:cs="Calibri"/>
        </w:rPr>
        <w:t>erested in applying.  To apply</w:t>
      </w:r>
      <w:r>
        <w:rPr>
          <w:rFonts w:ascii="Calibri" w:hAnsi="Calibri" w:cs="Calibri"/>
        </w:rPr>
        <w:t xml:space="preserve">, please complete the application form and return all required documentation </w:t>
      </w:r>
      <w:r w:rsidR="00032B22">
        <w:rPr>
          <w:rFonts w:ascii="Calibri" w:hAnsi="Calibri" w:cs="Calibri"/>
        </w:rPr>
        <w:t xml:space="preserve">to the </w:t>
      </w:r>
      <w:r w:rsidR="000302BB">
        <w:rPr>
          <w:rFonts w:ascii="Calibri" w:hAnsi="Calibri" w:cs="Calibri"/>
        </w:rPr>
        <w:t xml:space="preserve">ASCDU Program Coordinator </w:t>
      </w:r>
      <w:r w:rsidR="004313CC" w:rsidRPr="004313CC">
        <w:rPr>
          <w:rFonts w:ascii="Calibri" w:hAnsi="Calibri" w:cs="Calibri"/>
        </w:rPr>
        <w:t xml:space="preserve">1697 Terrapin Trail, </w:t>
      </w:r>
      <w:proofErr w:type="spellStart"/>
      <w:r w:rsidR="00062872">
        <w:rPr>
          <w:rFonts w:ascii="Calibri" w:hAnsi="Calibri" w:cs="Calibri"/>
        </w:rPr>
        <w:t>Xfinity</w:t>
      </w:r>
      <w:proofErr w:type="spellEnd"/>
      <w:r w:rsidR="004313CC" w:rsidRPr="004313CC">
        <w:rPr>
          <w:rFonts w:ascii="Calibri" w:hAnsi="Calibri" w:cs="Calibri"/>
        </w:rPr>
        <w:t xml:space="preserve"> Center or </w:t>
      </w:r>
      <w:hyperlink r:id="rId9" w:history="1">
        <w:r w:rsidR="004313CC" w:rsidRPr="000302BB">
          <w:rPr>
            <w:rStyle w:val="Hyperlink"/>
            <w:rFonts w:ascii="Calibri" w:hAnsi="Calibri" w:cs="Calibri"/>
            <w:b/>
            <w:color w:val="C00000"/>
          </w:rPr>
          <w:t>terptutor@umd.edu</w:t>
        </w:r>
      </w:hyperlink>
      <w:r w:rsidRPr="004313CC">
        <w:rPr>
          <w:rFonts w:ascii="Calibri" w:hAnsi="Calibri" w:cs="Calibri"/>
        </w:rPr>
        <w:t xml:space="preserve">.  </w:t>
      </w:r>
    </w:p>
    <w:p w14:paraId="7E368D1F" w14:textId="77777777" w:rsidR="00032B22" w:rsidRDefault="00032B22" w:rsidP="005D7D5D">
      <w:pPr>
        <w:jc w:val="both"/>
        <w:rPr>
          <w:rFonts w:ascii="Calibri" w:hAnsi="Calibri" w:cs="Calibri"/>
        </w:rPr>
      </w:pPr>
    </w:p>
    <w:p w14:paraId="0DD0E7C2" w14:textId="77777777" w:rsidR="00DD1A25" w:rsidRDefault="005D7D5D" w:rsidP="005D7D5D">
      <w:pPr>
        <w:jc w:val="both"/>
        <w:rPr>
          <w:rFonts w:ascii="Calibri" w:hAnsi="Calibri" w:cs="Calibri"/>
        </w:rPr>
      </w:pPr>
      <w:r w:rsidRPr="004313CC">
        <w:rPr>
          <w:rFonts w:ascii="Calibri" w:hAnsi="Calibri" w:cs="Calibri"/>
        </w:rPr>
        <w:t xml:space="preserve">Please note that submitting an application does not guarantee employment.   </w:t>
      </w:r>
    </w:p>
    <w:p w14:paraId="2257BCF1" w14:textId="77777777" w:rsidR="000A25E6" w:rsidRDefault="000A25E6" w:rsidP="005D7D5D">
      <w:pPr>
        <w:jc w:val="center"/>
        <w:rPr>
          <w:rFonts w:ascii="Calibri" w:hAnsi="Calibri" w:cs="Calibri"/>
          <w:b/>
          <w:bCs/>
        </w:rPr>
      </w:pPr>
    </w:p>
    <w:p w14:paraId="1AF83D9F" w14:textId="77777777" w:rsidR="00B10AA0" w:rsidRDefault="00B10AA0" w:rsidP="005D7D5D">
      <w:pPr>
        <w:jc w:val="center"/>
        <w:rPr>
          <w:rFonts w:ascii="Calibri" w:hAnsi="Calibri" w:cs="Calibri"/>
          <w:b/>
          <w:bCs/>
        </w:rPr>
      </w:pPr>
    </w:p>
    <w:p w14:paraId="4060CEF5" w14:textId="77777777" w:rsidR="005D7D5D" w:rsidRPr="00625998" w:rsidRDefault="00625998" w:rsidP="00993185">
      <w:pPr>
        <w:rPr>
          <w:rFonts w:ascii="Calibri" w:hAnsi="Calibri" w:cs="Calibri"/>
          <w:color w:val="C00000"/>
          <w:sz w:val="24"/>
          <w:u w:val="single"/>
        </w:rPr>
      </w:pPr>
      <w:r w:rsidRPr="00625998">
        <w:rPr>
          <w:rFonts w:ascii="Calibri" w:hAnsi="Calibri" w:cs="Calibri"/>
          <w:b/>
          <w:bCs/>
          <w:color w:val="C00000"/>
          <w:sz w:val="24"/>
          <w:u w:val="single"/>
        </w:rPr>
        <w:t xml:space="preserve">GENERAL </w:t>
      </w:r>
      <w:r w:rsidR="005D7D5D" w:rsidRPr="00625998">
        <w:rPr>
          <w:rFonts w:ascii="Calibri" w:hAnsi="Calibri" w:cs="Calibri"/>
          <w:b/>
          <w:bCs/>
          <w:color w:val="C00000"/>
          <w:sz w:val="24"/>
          <w:u w:val="single"/>
        </w:rPr>
        <w:t>QUALIFICATIONS &amp; REQUIREMENTS</w:t>
      </w:r>
    </w:p>
    <w:p w14:paraId="5CF070CF" w14:textId="77777777" w:rsidR="005D7D5D" w:rsidRDefault="005D7D5D" w:rsidP="005D7D5D">
      <w:pPr>
        <w:rPr>
          <w:rFonts w:ascii="Calibri" w:hAnsi="Calibri" w:cs="Calibri"/>
          <w:sz w:val="16"/>
          <w:szCs w:val="16"/>
        </w:rPr>
      </w:pPr>
    </w:p>
    <w:p w14:paraId="0F248CF2" w14:textId="77777777" w:rsidR="005D7D5D" w:rsidRPr="00625998" w:rsidRDefault="005D7D5D" w:rsidP="005D7D5D">
      <w:pPr>
        <w:pStyle w:val="Heading1"/>
        <w:rPr>
          <w:rFonts w:ascii="Calibri" w:hAnsi="Calibri" w:cs="Calibri"/>
          <w:b/>
        </w:rPr>
      </w:pPr>
      <w:r w:rsidRPr="00625998">
        <w:rPr>
          <w:rFonts w:ascii="Calibri" w:hAnsi="Calibri" w:cs="Calibri"/>
          <w:b/>
        </w:rPr>
        <w:t>Minimum Qualifications:</w:t>
      </w:r>
    </w:p>
    <w:p w14:paraId="083FC7EE" w14:textId="77777777" w:rsidR="005D7D5D" w:rsidRPr="008225B3" w:rsidRDefault="008225B3" w:rsidP="005B79F7">
      <w:pPr>
        <w:numPr>
          <w:ilvl w:val="0"/>
          <w:numId w:val="8"/>
        </w:numPr>
        <w:ind w:left="180" w:hanging="180"/>
        <w:jc w:val="both"/>
        <w:rPr>
          <w:rFonts w:ascii="Calibri" w:hAnsi="Calibri" w:cs="Calibri"/>
        </w:rPr>
      </w:pPr>
      <w:r w:rsidRPr="008225B3">
        <w:rPr>
          <w:rFonts w:ascii="Calibri" w:hAnsi="Calibri" w:cs="Calibri"/>
        </w:rPr>
        <w:t>S</w:t>
      </w:r>
      <w:r w:rsidR="005D7D5D" w:rsidRPr="008225B3">
        <w:rPr>
          <w:rFonts w:ascii="Calibri" w:hAnsi="Calibri" w:cs="Calibri"/>
        </w:rPr>
        <w:t>ophomore, juni</w:t>
      </w:r>
      <w:r w:rsidRPr="008225B3">
        <w:rPr>
          <w:rFonts w:ascii="Calibri" w:hAnsi="Calibri" w:cs="Calibri"/>
        </w:rPr>
        <w:t xml:space="preserve">or, senior, or graduate student with a </w:t>
      </w:r>
      <w:r w:rsidR="005D7D5D" w:rsidRPr="008225B3">
        <w:rPr>
          <w:rFonts w:ascii="Calibri" w:hAnsi="Calibri" w:cs="Calibri"/>
        </w:rPr>
        <w:t>cumulative GPA of 3.00 or higher.</w:t>
      </w:r>
    </w:p>
    <w:p w14:paraId="11E5A8CA" w14:textId="77777777" w:rsidR="005D7D5D" w:rsidRDefault="00745EC1" w:rsidP="005B79F7">
      <w:pPr>
        <w:numPr>
          <w:ilvl w:val="0"/>
          <w:numId w:val="8"/>
        </w:numPr>
        <w:ind w:left="18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4313CC">
        <w:rPr>
          <w:rFonts w:ascii="Calibri" w:hAnsi="Calibri" w:cs="Calibri"/>
        </w:rPr>
        <w:t xml:space="preserve">arned at </w:t>
      </w:r>
      <w:r w:rsidR="004313CC" w:rsidRPr="004313CC">
        <w:rPr>
          <w:rFonts w:ascii="Calibri" w:hAnsi="Calibri" w:cs="Calibri"/>
        </w:rPr>
        <w:t xml:space="preserve">least an </w:t>
      </w:r>
      <w:r w:rsidR="005D7D5D" w:rsidRPr="004313CC">
        <w:rPr>
          <w:rFonts w:ascii="Calibri" w:hAnsi="Calibri" w:cs="Calibri"/>
        </w:rPr>
        <w:t>A- in</w:t>
      </w:r>
      <w:r w:rsidR="005D7D5D">
        <w:rPr>
          <w:rFonts w:ascii="Calibri" w:hAnsi="Calibri" w:cs="Calibri"/>
        </w:rPr>
        <w:t xml:space="preserve"> the </w:t>
      </w:r>
      <w:r w:rsidR="007B0CEE">
        <w:rPr>
          <w:rFonts w:ascii="Calibri" w:hAnsi="Calibri" w:cs="Calibri"/>
        </w:rPr>
        <w:t xml:space="preserve">course, </w:t>
      </w:r>
      <w:r w:rsidR="008225B3">
        <w:rPr>
          <w:rFonts w:ascii="Calibri" w:hAnsi="Calibri" w:cs="Calibri"/>
        </w:rPr>
        <w:t xml:space="preserve">or </w:t>
      </w:r>
      <w:r w:rsidR="007B0CEE">
        <w:rPr>
          <w:rFonts w:ascii="Calibri" w:hAnsi="Calibri" w:cs="Calibri"/>
        </w:rPr>
        <w:t>taught the course at UMD or another institution</w:t>
      </w:r>
      <w:r w:rsidR="005D7D5D">
        <w:rPr>
          <w:rFonts w:ascii="Calibri" w:hAnsi="Calibri" w:cs="Calibri"/>
        </w:rPr>
        <w:t>.</w:t>
      </w:r>
    </w:p>
    <w:p w14:paraId="3289111E" w14:textId="77777777" w:rsidR="008225B3" w:rsidRDefault="00032B22" w:rsidP="008225B3">
      <w:pPr>
        <w:numPr>
          <w:ilvl w:val="0"/>
          <w:numId w:val="8"/>
        </w:numPr>
        <w:ind w:left="18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Demonstration of both</w:t>
      </w:r>
      <w:r w:rsidR="008225B3">
        <w:rPr>
          <w:rFonts w:ascii="Calibri" w:hAnsi="Calibri" w:cs="Calibri"/>
        </w:rPr>
        <w:t xml:space="preserve"> patience</w:t>
      </w:r>
      <w:r w:rsidR="008225B3" w:rsidRPr="005D7D5D">
        <w:rPr>
          <w:rFonts w:ascii="Calibri" w:hAnsi="Calibri" w:cs="Calibri"/>
        </w:rPr>
        <w:t xml:space="preserve"> and professiona</w:t>
      </w:r>
      <w:r w:rsidR="008225B3">
        <w:rPr>
          <w:rFonts w:ascii="Calibri" w:hAnsi="Calibri" w:cs="Calibri"/>
        </w:rPr>
        <w:t>lism.</w:t>
      </w:r>
    </w:p>
    <w:p w14:paraId="4F628D88" w14:textId="77777777" w:rsidR="008225B3" w:rsidRDefault="008225B3" w:rsidP="008225B3">
      <w:pPr>
        <w:numPr>
          <w:ilvl w:val="0"/>
          <w:numId w:val="8"/>
        </w:numPr>
        <w:ind w:left="18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8225B3">
        <w:rPr>
          <w:rFonts w:ascii="Calibri" w:hAnsi="Calibri" w:cs="Calibri"/>
        </w:rPr>
        <w:t>aintain confidential</w:t>
      </w:r>
      <w:r w:rsidR="00032B22">
        <w:rPr>
          <w:rFonts w:ascii="Calibri" w:hAnsi="Calibri" w:cs="Calibri"/>
        </w:rPr>
        <w:t>ity at all times</w:t>
      </w:r>
      <w:r w:rsidR="000302BB">
        <w:rPr>
          <w:rFonts w:ascii="Calibri" w:hAnsi="Calibri" w:cs="Calibri"/>
        </w:rPr>
        <w:t xml:space="preserve">; </w:t>
      </w:r>
      <w:r w:rsidR="00032B22">
        <w:rPr>
          <w:rFonts w:ascii="Calibri" w:hAnsi="Calibri" w:cs="Calibri"/>
        </w:rPr>
        <w:t>keep all student-athlete</w:t>
      </w:r>
      <w:r w:rsidRPr="008225B3">
        <w:rPr>
          <w:rFonts w:ascii="Calibri" w:hAnsi="Calibri" w:cs="Calibri"/>
        </w:rPr>
        <w:t>s</w:t>
      </w:r>
      <w:r w:rsidR="00032B22">
        <w:rPr>
          <w:rFonts w:ascii="Calibri" w:hAnsi="Calibri" w:cs="Calibri"/>
        </w:rPr>
        <w:t>’</w:t>
      </w:r>
      <w:r w:rsidRPr="008225B3">
        <w:rPr>
          <w:rFonts w:ascii="Calibri" w:hAnsi="Calibri" w:cs="Calibri"/>
        </w:rPr>
        <w:t xml:space="preserve"> grades </w:t>
      </w:r>
      <w:r w:rsidR="00032B22">
        <w:rPr>
          <w:rFonts w:ascii="Calibri" w:hAnsi="Calibri" w:cs="Calibri"/>
        </w:rPr>
        <w:t>and/</w:t>
      </w:r>
      <w:r w:rsidRPr="008225B3">
        <w:rPr>
          <w:rFonts w:ascii="Calibri" w:hAnsi="Calibri" w:cs="Calibri"/>
        </w:rPr>
        <w:t xml:space="preserve">or progress </w:t>
      </w:r>
      <w:r w:rsidR="00032B22">
        <w:rPr>
          <w:rFonts w:ascii="Calibri" w:hAnsi="Calibri" w:cs="Calibri"/>
        </w:rPr>
        <w:t xml:space="preserve">private except when discussing with </w:t>
      </w:r>
      <w:r w:rsidRPr="008225B3">
        <w:rPr>
          <w:rFonts w:ascii="Calibri" w:hAnsi="Calibri" w:cs="Calibri"/>
        </w:rPr>
        <w:t xml:space="preserve">designated ASCDU </w:t>
      </w:r>
      <w:r w:rsidR="000302BB">
        <w:rPr>
          <w:rFonts w:ascii="Calibri" w:hAnsi="Calibri" w:cs="Calibri"/>
        </w:rPr>
        <w:t>Program Coordinator, Learning Specialist, or Advisor</w:t>
      </w:r>
      <w:r w:rsidRPr="008225B3">
        <w:rPr>
          <w:rFonts w:ascii="Calibri" w:hAnsi="Calibri" w:cs="Calibri"/>
        </w:rPr>
        <w:t xml:space="preserve">.  </w:t>
      </w:r>
    </w:p>
    <w:p w14:paraId="12DC67E3" w14:textId="77777777" w:rsidR="008225B3" w:rsidRPr="008225B3" w:rsidRDefault="008225B3" w:rsidP="008225B3">
      <w:pPr>
        <w:numPr>
          <w:ilvl w:val="0"/>
          <w:numId w:val="8"/>
        </w:numPr>
        <w:ind w:left="180" w:hanging="180"/>
        <w:jc w:val="both"/>
        <w:rPr>
          <w:rFonts w:ascii="Calibri" w:hAnsi="Calibri" w:cs="Calibri"/>
        </w:rPr>
      </w:pPr>
      <w:r w:rsidRPr="008225B3">
        <w:rPr>
          <w:rFonts w:ascii="Calibri" w:hAnsi="Calibri" w:cs="Calibri"/>
        </w:rPr>
        <w:t xml:space="preserve">Ensure academic integrity by following applicable NCAA, UMD, and ASCDU policies. </w:t>
      </w:r>
    </w:p>
    <w:p w14:paraId="2C8A1BE6" w14:textId="77777777" w:rsidR="005D7D5D" w:rsidRPr="008225B3" w:rsidRDefault="005D7D5D" w:rsidP="005B79F7">
      <w:pPr>
        <w:ind w:left="360"/>
        <w:jc w:val="both"/>
        <w:rPr>
          <w:rFonts w:ascii="Calibri" w:hAnsi="Calibri" w:cs="Calibri"/>
          <w:sz w:val="24"/>
        </w:rPr>
      </w:pPr>
    </w:p>
    <w:p w14:paraId="495D1561" w14:textId="77777777" w:rsidR="005D7D5D" w:rsidRPr="00625998" w:rsidRDefault="00645B4A" w:rsidP="005D7D5D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Minimum </w:t>
      </w:r>
      <w:r w:rsidR="005D7D5D" w:rsidRPr="00625998">
        <w:rPr>
          <w:rFonts w:ascii="Calibri" w:hAnsi="Calibri" w:cs="Calibri"/>
          <w:b/>
          <w:u w:val="single"/>
        </w:rPr>
        <w:t>Requirements:</w:t>
      </w:r>
    </w:p>
    <w:p w14:paraId="130A0761" w14:textId="77777777" w:rsidR="005D7D5D" w:rsidRDefault="005D7D5D" w:rsidP="00625998">
      <w:pPr>
        <w:numPr>
          <w:ilvl w:val="0"/>
          <w:numId w:val="9"/>
        </w:numPr>
        <w:ind w:left="18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 </w:t>
      </w:r>
      <w:r w:rsidR="00E53947">
        <w:rPr>
          <w:rFonts w:ascii="Calibri" w:hAnsi="Calibri" w:cs="Calibri"/>
        </w:rPr>
        <w:t>meetings and training workshops.</w:t>
      </w:r>
    </w:p>
    <w:p w14:paraId="02C9BF40" w14:textId="77777777" w:rsidR="005D7D5D" w:rsidRDefault="00E53947" w:rsidP="00625998">
      <w:pPr>
        <w:numPr>
          <w:ilvl w:val="0"/>
          <w:numId w:val="9"/>
        </w:numPr>
        <w:ind w:left="180" w:hanging="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Submit </w:t>
      </w:r>
      <w:r w:rsidR="005D7D5D">
        <w:rPr>
          <w:rFonts w:ascii="Calibri" w:hAnsi="Calibri" w:cs="Calibri"/>
        </w:rPr>
        <w:t xml:space="preserve">documentation of tutorial sessions.  </w:t>
      </w:r>
    </w:p>
    <w:p w14:paraId="10BAB7C5" w14:textId="77777777" w:rsidR="005D7D5D" w:rsidRDefault="005D7D5D" w:rsidP="00625998">
      <w:pPr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Calibri" w:hAnsi="Calibri" w:cs="Calibri"/>
        </w:rPr>
      </w:pPr>
      <w:r w:rsidRPr="00625998">
        <w:rPr>
          <w:rFonts w:ascii="Calibri" w:hAnsi="Calibri" w:cs="Calibri"/>
        </w:rPr>
        <w:t>Provide</w:t>
      </w:r>
      <w:r>
        <w:rPr>
          <w:rFonts w:ascii="Calibri" w:hAnsi="Calibri" w:cs="Calibri"/>
        </w:rPr>
        <w:t xml:space="preserve"> content support through supplemental instruction.</w:t>
      </w:r>
    </w:p>
    <w:p w14:paraId="6628B8EA" w14:textId="77777777" w:rsidR="005D7D5D" w:rsidRDefault="005D7D5D" w:rsidP="00625998">
      <w:pPr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Offer assistance with developing study strategies and weekly study plans.</w:t>
      </w:r>
    </w:p>
    <w:p w14:paraId="434ACA44" w14:textId="77777777" w:rsidR="005D7D5D" w:rsidRDefault="005D7D5D" w:rsidP="00625998">
      <w:pPr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Assess the tutee’s progress throughout tutor</w:t>
      </w:r>
      <w:r w:rsidR="00740705">
        <w:rPr>
          <w:rFonts w:ascii="Calibri" w:hAnsi="Calibri" w:cs="Calibri"/>
        </w:rPr>
        <w:t>ial</w:t>
      </w:r>
      <w:r>
        <w:rPr>
          <w:rFonts w:ascii="Calibri" w:hAnsi="Calibri" w:cs="Calibri"/>
        </w:rPr>
        <w:t xml:space="preserve"> </w:t>
      </w:r>
      <w:r w:rsidR="005902B8">
        <w:rPr>
          <w:rFonts w:ascii="Calibri" w:hAnsi="Calibri" w:cs="Calibri"/>
        </w:rPr>
        <w:t xml:space="preserve">assigned </w:t>
      </w:r>
      <w:r>
        <w:rPr>
          <w:rFonts w:ascii="Calibri" w:hAnsi="Calibri" w:cs="Calibri"/>
        </w:rPr>
        <w:t>sessions.</w:t>
      </w:r>
    </w:p>
    <w:p w14:paraId="273E63B4" w14:textId="77777777" w:rsidR="005D7D5D" w:rsidRPr="008225B3" w:rsidRDefault="005D7D5D" w:rsidP="00625998">
      <w:pPr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Calibri" w:hAnsi="Calibri" w:cs="Calibri"/>
        </w:rPr>
      </w:pPr>
      <w:r w:rsidRPr="005D7D5D">
        <w:rPr>
          <w:rFonts w:ascii="Calibri" w:hAnsi="Calibri" w:cs="Calibri"/>
        </w:rPr>
        <w:t>Serve as a positive academic role model.</w:t>
      </w:r>
    </w:p>
    <w:p w14:paraId="1F83B16E" w14:textId="77777777" w:rsidR="00E33D90" w:rsidRPr="00993185" w:rsidRDefault="005D7D5D" w:rsidP="00625998">
      <w:pPr>
        <w:numPr>
          <w:ilvl w:val="0"/>
          <w:numId w:val="9"/>
        </w:numPr>
        <w:autoSpaceDE w:val="0"/>
        <w:autoSpaceDN w:val="0"/>
        <w:adjustRightInd w:val="0"/>
        <w:ind w:left="180" w:hanging="180"/>
        <w:rPr>
          <w:rFonts w:ascii="Calibri" w:hAnsi="Calibri" w:cs="Calibri"/>
        </w:rPr>
      </w:pPr>
      <w:r w:rsidRPr="005D7D5D">
        <w:rPr>
          <w:rFonts w:ascii="Calibri" w:hAnsi="Calibri" w:cs="Calibri"/>
        </w:rPr>
        <w:t>Willing to work with diverse learning needs and utilize a</w:t>
      </w:r>
      <w:r>
        <w:rPr>
          <w:rFonts w:ascii="Calibri" w:hAnsi="Calibri" w:cs="Calibri"/>
        </w:rPr>
        <w:t xml:space="preserve"> variety of learning strategies.</w:t>
      </w:r>
    </w:p>
    <w:p w14:paraId="1A3A95EA" w14:textId="77777777" w:rsidR="00993185" w:rsidRDefault="00993185" w:rsidP="005D7D5D">
      <w:pPr>
        <w:jc w:val="center"/>
        <w:rPr>
          <w:rFonts w:ascii="Calibri" w:hAnsi="Calibri" w:cs="Calibri"/>
          <w:b/>
          <w:bCs/>
        </w:rPr>
      </w:pPr>
    </w:p>
    <w:p w14:paraId="5495FA63" w14:textId="77777777" w:rsidR="00320C23" w:rsidRDefault="00320C23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18B393A4" w14:textId="77777777" w:rsidR="00320C23" w:rsidRDefault="00320C23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3C33AEBB" w14:textId="77777777" w:rsidR="00320C23" w:rsidRDefault="00320C23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25C2FF99" w14:textId="77777777" w:rsidR="007A3959" w:rsidRDefault="00645B4A" w:rsidP="00625998">
      <w:pPr>
        <w:widowControl w:val="0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 w:val="24"/>
          <w:u w:val="single"/>
        </w:rPr>
      </w:pPr>
      <w:r>
        <w:rPr>
          <w:rFonts w:asciiTheme="minorHAnsi" w:eastAsia="Tw Cen MT" w:hAnsiTheme="minorHAnsi" w:cs="Times New Roman"/>
          <w:b/>
          <w:bCs/>
          <w:color w:val="C00000"/>
          <w:spacing w:val="-1"/>
          <w:sz w:val="24"/>
          <w:u w:val="single"/>
        </w:rPr>
        <w:lastRenderedPageBreak/>
        <w:t>EMPLOYMENT POSITIONS AT A</w:t>
      </w:r>
      <w:r w:rsidR="007A3959" w:rsidRPr="00625998">
        <w:rPr>
          <w:rFonts w:asciiTheme="minorHAnsi" w:eastAsia="Tw Cen MT" w:hAnsiTheme="minorHAnsi" w:cs="Times New Roman"/>
          <w:b/>
          <w:bCs/>
          <w:color w:val="C00000"/>
          <w:spacing w:val="-1"/>
          <w:sz w:val="24"/>
          <w:u w:val="single"/>
        </w:rPr>
        <w:t>SCDU</w:t>
      </w:r>
    </w:p>
    <w:p w14:paraId="44D444E2" w14:textId="77777777" w:rsidR="00625998" w:rsidRPr="00625998" w:rsidRDefault="00625998" w:rsidP="00625998">
      <w:pPr>
        <w:widowControl w:val="0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 w:val="24"/>
          <w:u w:val="single"/>
        </w:rPr>
      </w:pPr>
    </w:p>
    <w:p w14:paraId="1E6363B3" w14:textId="77777777" w:rsidR="007A3959" w:rsidRPr="00BC4752" w:rsidRDefault="007A3959" w:rsidP="00625998">
      <w:pPr>
        <w:widowControl w:val="0"/>
        <w:outlineLvl w:val="1"/>
        <w:rPr>
          <w:rFonts w:asciiTheme="minorHAnsi" w:eastAsia="Tw Cen MT" w:hAnsiTheme="minorHAnsi" w:cs="Times New Roman"/>
          <w:b/>
          <w:bCs/>
          <w:color w:val="C00000"/>
          <w:szCs w:val="22"/>
          <w:u w:val="single"/>
        </w:rPr>
      </w:pPr>
      <w:r w:rsidRPr="00BC4752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ASSISTANT ATHLETIC</w:t>
      </w:r>
      <w:r w:rsidRPr="00BC4752">
        <w:rPr>
          <w:rFonts w:asciiTheme="minorHAnsi" w:eastAsia="Tw Cen MT" w:hAnsiTheme="minorHAnsi" w:cs="Times New Roman"/>
          <w:b/>
          <w:bCs/>
          <w:color w:val="C00000"/>
          <w:spacing w:val="-2"/>
          <w:szCs w:val="22"/>
          <w:u w:val="single"/>
        </w:rPr>
        <w:t xml:space="preserve"> </w:t>
      </w:r>
      <w:r w:rsidRPr="00BC4752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ACADEMIC</w:t>
      </w:r>
      <w:r w:rsidRPr="00BC4752">
        <w:rPr>
          <w:rFonts w:asciiTheme="minorHAnsi" w:eastAsia="Tw Cen MT" w:hAnsiTheme="minorHAnsi" w:cs="Times New Roman"/>
          <w:b/>
          <w:bCs/>
          <w:color w:val="C00000"/>
          <w:spacing w:val="-2"/>
          <w:szCs w:val="22"/>
          <w:u w:val="single"/>
        </w:rPr>
        <w:t xml:space="preserve"> C</w:t>
      </w:r>
      <w:r w:rsidRPr="00BC4752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OUNSELOR – AAC</w:t>
      </w:r>
    </w:p>
    <w:p w14:paraId="65F49C72" w14:textId="77777777" w:rsidR="00645B4A" w:rsidRDefault="00645B4A" w:rsidP="00625998">
      <w:pPr>
        <w:widowControl w:val="0"/>
        <w:rPr>
          <w:rFonts w:asciiTheme="minorHAnsi" w:eastAsia="Calibri" w:hAnsiTheme="minorHAnsi" w:cs="Times New Roman"/>
          <w:szCs w:val="22"/>
        </w:rPr>
      </w:pPr>
      <w:r>
        <w:rPr>
          <w:rFonts w:asciiTheme="minorHAnsi" w:eastAsia="Calibri" w:hAnsiTheme="minorHAnsi" w:cs="Times New Roman"/>
          <w:szCs w:val="22"/>
        </w:rPr>
        <w:t>As</w:t>
      </w:r>
      <w:r w:rsidR="00245F83">
        <w:rPr>
          <w:rFonts w:asciiTheme="minorHAnsi" w:eastAsia="Calibri" w:hAnsiTheme="minorHAnsi" w:cs="Times New Roman"/>
          <w:szCs w:val="22"/>
        </w:rPr>
        <w:t>sistant AACs</w:t>
      </w:r>
      <w:r w:rsidR="007A3959" w:rsidRPr="00645B4A">
        <w:rPr>
          <w:rFonts w:asciiTheme="minorHAnsi" w:eastAsia="Calibri" w:hAnsiTheme="minorHAnsi" w:cs="Times New Roman"/>
          <w:szCs w:val="22"/>
        </w:rPr>
        <w:t xml:space="preserve"> perform various tasks covering several components of t</w:t>
      </w:r>
      <w:r w:rsidR="00920916" w:rsidRPr="00645B4A">
        <w:rPr>
          <w:rFonts w:asciiTheme="minorHAnsi" w:eastAsia="Calibri" w:hAnsiTheme="minorHAnsi" w:cs="Times New Roman"/>
          <w:szCs w:val="22"/>
        </w:rPr>
        <w:t>he tutorial program, and assist</w:t>
      </w:r>
      <w:r w:rsidR="007A3959" w:rsidRPr="00645B4A">
        <w:rPr>
          <w:rFonts w:asciiTheme="minorHAnsi" w:eastAsia="Calibri" w:hAnsiTheme="minorHAnsi" w:cs="Times New Roman"/>
          <w:szCs w:val="22"/>
        </w:rPr>
        <w:t xml:space="preserve"> Academic Athletic Counselors as needed </w:t>
      </w:r>
      <w:r w:rsidR="00920916" w:rsidRPr="00645B4A">
        <w:rPr>
          <w:rFonts w:asciiTheme="minorHAnsi" w:eastAsia="Calibri" w:hAnsiTheme="minorHAnsi" w:cs="Times New Roman"/>
          <w:szCs w:val="22"/>
        </w:rPr>
        <w:t xml:space="preserve">with </w:t>
      </w:r>
      <w:r w:rsidR="007A3959" w:rsidRPr="00645B4A">
        <w:rPr>
          <w:rFonts w:asciiTheme="minorHAnsi" w:eastAsia="Calibri" w:hAnsiTheme="minorHAnsi" w:cs="Times New Roman"/>
          <w:szCs w:val="22"/>
        </w:rPr>
        <w:t>administrative duties. Assistant AAC</w:t>
      </w:r>
      <w:r w:rsidR="00920916" w:rsidRPr="00645B4A">
        <w:rPr>
          <w:rFonts w:asciiTheme="minorHAnsi" w:eastAsia="Calibri" w:hAnsiTheme="minorHAnsi" w:cs="Times New Roman"/>
          <w:szCs w:val="22"/>
        </w:rPr>
        <w:t>s</w:t>
      </w:r>
      <w:r>
        <w:rPr>
          <w:rFonts w:asciiTheme="minorHAnsi" w:eastAsia="Calibri" w:hAnsiTheme="minorHAnsi" w:cs="Times New Roman"/>
          <w:szCs w:val="22"/>
        </w:rPr>
        <w:t xml:space="preserve"> </w:t>
      </w:r>
      <w:r w:rsidR="007A3959" w:rsidRPr="00645B4A">
        <w:rPr>
          <w:rFonts w:asciiTheme="minorHAnsi" w:eastAsia="Calibri" w:hAnsiTheme="minorHAnsi" w:cs="Times New Roman"/>
          <w:szCs w:val="22"/>
        </w:rPr>
        <w:t>provide effective management and mentorship as well as encouragement for</w:t>
      </w:r>
      <w:r>
        <w:rPr>
          <w:rFonts w:asciiTheme="minorHAnsi" w:eastAsia="Calibri" w:hAnsiTheme="minorHAnsi" w:cs="Times New Roman"/>
          <w:szCs w:val="22"/>
        </w:rPr>
        <w:t xml:space="preserve"> both </w:t>
      </w:r>
      <w:r w:rsidRPr="00645B4A">
        <w:rPr>
          <w:rFonts w:asciiTheme="minorHAnsi" w:eastAsia="Calibri" w:hAnsiTheme="minorHAnsi" w:cs="Times New Roman"/>
          <w:szCs w:val="22"/>
        </w:rPr>
        <w:t>student staff</w:t>
      </w:r>
      <w:r>
        <w:rPr>
          <w:rFonts w:asciiTheme="minorHAnsi" w:eastAsia="Calibri" w:hAnsiTheme="minorHAnsi" w:cs="Times New Roman"/>
          <w:szCs w:val="22"/>
        </w:rPr>
        <w:t xml:space="preserve"> and</w:t>
      </w:r>
      <w:r w:rsidR="007A3959" w:rsidRPr="00645B4A">
        <w:rPr>
          <w:rFonts w:asciiTheme="minorHAnsi" w:eastAsia="Calibri" w:hAnsiTheme="minorHAnsi" w:cs="Times New Roman"/>
          <w:szCs w:val="22"/>
        </w:rPr>
        <w:t xml:space="preserve"> student-athletes. This position will work under the direct supervision of the Program Coordinator. </w:t>
      </w:r>
    </w:p>
    <w:p w14:paraId="7422BA1F" w14:textId="77777777" w:rsidR="007A3959" w:rsidRPr="00BC4752" w:rsidRDefault="00645B4A" w:rsidP="00645B4A">
      <w:pPr>
        <w:widowControl w:val="0"/>
        <w:rPr>
          <w:rFonts w:asciiTheme="minorHAnsi" w:eastAsia="Calibri" w:hAnsiTheme="minorHAnsi" w:cs="Times New Roman"/>
          <w:b/>
          <w:szCs w:val="22"/>
        </w:rPr>
      </w:pPr>
      <w:r w:rsidRPr="00BC4752">
        <w:rPr>
          <w:rFonts w:asciiTheme="minorHAnsi" w:eastAsia="Calibri" w:hAnsiTheme="minorHAnsi" w:cs="Times New Roman"/>
          <w:b/>
          <w:szCs w:val="22"/>
        </w:rPr>
        <w:t>Responsibilities include:</w:t>
      </w:r>
    </w:p>
    <w:p w14:paraId="734B2900" w14:textId="77777777" w:rsidR="007A3959" w:rsidRPr="00645B4A" w:rsidRDefault="007A3959" w:rsidP="00625998">
      <w:pPr>
        <w:pStyle w:val="ListParagraph"/>
        <w:widowControl w:val="0"/>
        <w:numPr>
          <w:ilvl w:val="0"/>
          <w:numId w:val="23"/>
        </w:numPr>
        <w:tabs>
          <w:tab w:val="left" w:pos="630"/>
          <w:tab w:val="left" w:pos="810"/>
          <w:tab w:val="left" w:pos="1080"/>
        </w:tabs>
        <w:ind w:left="180" w:hanging="180"/>
        <w:rPr>
          <w:rFonts w:asciiTheme="minorHAnsi" w:eastAsia="Calibri" w:hAnsiTheme="minorHAnsi" w:cs="Times New Roman"/>
        </w:rPr>
      </w:pPr>
      <w:r w:rsidRPr="00645B4A">
        <w:rPr>
          <w:rFonts w:asciiTheme="minorHAnsi" w:eastAsia="Calibri" w:hAnsiTheme="minorHAnsi" w:cs="Times New Roman"/>
        </w:rPr>
        <w:t>Facilitate objective based study hall (OBSH) and student-athletes academic hours</w:t>
      </w:r>
    </w:p>
    <w:p w14:paraId="2570DB04" w14:textId="77777777" w:rsidR="007A3959" w:rsidRPr="00645B4A" w:rsidRDefault="007A3959" w:rsidP="00625998">
      <w:pPr>
        <w:pStyle w:val="ListParagraph"/>
        <w:widowControl w:val="0"/>
        <w:numPr>
          <w:ilvl w:val="0"/>
          <w:numId w:val="23"/>
        </w:numPr>
        <w:tabs>
          <w:tab w:val="left" w:pos="630"/>
          <w:tab w:val="left" w:pos="810"/>
          <w:tab w:val="left" w:pos="1080"/>
        </w:tabs>
        <w:ind w:left="180" w:hanging="180"/>
        <w:rPr>
          <w:rFonts w:asciiTheme="minorHAnsi" w:eastAsia="Calibri" w:hAnsiTheme="minorHAnsi" w:cs="Times New Roman"/>
        </w:rPr>
      </w:pPr>
      <w:r w:rsidRPr="00645B4A">
        <w:rPr>
          <w:rFonts w:asciiTheme="minorHAnsi" w:eastAsia="Calibri" w:hAnsiTheme="minorHAnsi" w:cs="Times New Roman"/>
        </w:rPr>
        <w:t>Meeting one-on one with “at-risk” student-athletes to provide academic support</w:t>
      </w:r>
    </w:p>
    <w:p w14:paraId="758EDF39" w14:textId="77777777" w:rsidR="00625998" w:rsidRPr="00645B4A" w:rsidRDefault="007A3959" w:rsidP="00625998">
      <w:pPr>
        <w:pStyle w:val="ListParagraph"/>
        <w:widowControl w:val="0"/>
        <w:numPr>
          <w:ilvl w:val="0"/>
          <w:numId w:val="23"/>
        </w:numPr>
        <w:tabs>
          <w:tab w:val="left" w:pos="630"/>
          <w:tab w:val="left" w:pos="810"/>
          <w:tab w:val="left" w:pos="1080"/>
        </w:tabs>
        <w:ind w:left="180" w:hanging="180"/>
        <w:rPr>
          <w:rFonts w:asciiTheme="minorHAnsi" w:eastAsia="Calibri" w:hAnsiTheme="minorHAnsi" w:cs="Times New Roman"/>
        </w:rPr>
      </w:pPr>
      <w:r w:rsidRPr="00645B4A">
        <w:rPr>
          <w:rFonts w:asciiTheme="minorHAnsi" w:eastAsia="Calibri" w:hAnsiTheme="minorHAnsi" w:cs="Times New Roman"/>
        </w:rPr>
        <w:t>Monitor the successful completion of student-athlete academic objectives</w:t>
      </w:r>
    </w:p>
    <w:p w14:paraId="05168572" w14:textId="77777777" w:rsidR="007A3959" w:rsidRPr="00645B4A" w:rsidRDefault="007A3959" w:rsidP="00625998">
      <w:pPr>
        <w:pStyle w:val="ListParagraph"/>
        <w:widowControl w:val="0"/>
        <w:numPr>
          <w:ilvl w:val="0"/>
          <w:numId w:val="23"/>
        </w:numPr>
        <w:tabs>
          <w:tab w:val="left" w:pos="630"/>
          <w:tab w:val="left" w:pos="810"/>
          <w:tab w:val="left" w:pos="1080"/>
        </w:tabs>
        <w:ind w:left="180" w:hanging="180"/>
        <w:rPr>
          <w:rFonts w:asciiTheme="minorHAnsi" w:eastAsia="Calibri" w:hAnsiTheme="minorHAnsi" w:cs="Times New Roman"/>
        </w:rPr>
      </w:pPr>
      <w:r w:rsidRPr="00645B4A">
        <w:rPr>
          <w:rFonts w:asciiTheme="minorHAnsi" w:eastAsia="Calibri" w:hAnsiTheme="minorHAnsi" w:cs="Times New Roman"/>
        </w:rPr>
        <w:t xml:space="preserve">Noting potential </w:t>
      </w:r>
      <w:r w:rsidRPr="00645B4A">
        <w:rPr>
          <w:rFonts w:asciiTheme="minorHAnsi" w:eastAsia="Calibri" w:hAnsiTheme="minorHAnsi"/>
          <w:color w:val="000000"/>
        </w:rPr>
        <w:t xml:space="preserve">Disability Support Service </w:t>
      </w:r>
      <w:r w:rsidRPr="00645B4A">
        <w:rPr>
          <w:rFonts w:asciiTheme="minorHAnsi" w:eastAsia="Calibri" w:hAnsiTheme="minorHAnsi" w:cs="Times New Roman"/>
        </w:rPr>
        <w:t>(DSS) students for referral to Learning Specialist</w:t>
      </w:r>
      <w:r w:rsidR="00920916" w:rsidRPr="00645B4A">
        <w:rPr>
          <w:rFonts w:asciiTheme="minorHAnsi" w:eastAsia="Calibri" w:hAnsiTheme="minorHAnsi" w:cs="Times New Roman"/>
        </w:rPr>
        <w:t>s</w:t>
      </w:r>
      <w:r w:rsidRPr="00645B4A">
        <w:rPr>
          <w:rFonts w:asciiTheme="minorHAnsi" w:eastAsia="Calibri" w:hAnsiTheme="minorHAnsi" w:cs="Times New Roman"/>
        </w:rPr>
        <w:t xml:space="preserve"> or AAC</w:t>
      </w:r>
    </w:p>
    <w:p w14:paraId="4C0A2414" w14:textId="77777777" w:rsidR="00645B4A" w:rsidRPr="00645B4A" w:rsidRDefault="007A3959" w:rsidP="00625998">
      <w:pPr>
        <w:pStyle w:val="ListParagraph"/>
        <w:widowControl w:val="0"/>
        <w:numPr>
          <w:ilvl w:val="0"/>
          <w:numId w:val="23"/>
        </w:numPr>
        <w:tabs>
          <w:tab w:val="left" w:pos="630"/>
          <w:tab w:val="left" w:pos="810"/>
          <w:tab w:val="left" w:pos="1080"/>
        </w:tabs>
        <w:ind w:left="180" w:hanging="180"/>
        <w:rPr>
          <w:rFonts w:asciiTheme="minorHAnsi" w:eastAsia="Calibri" w:hAnsiTheme="minorHAnsi" w:cs="Times New Roman"/>
        </w:rPr>
      </w:pPr>
      <w:r w:rsidRPr="00645B4A">
        <w:rPr>
          <w:rFonts w:asciiTheme="minorHAnsi" w:eastAsia="Calibri" w:hAnsiTheme="minorHAnsi" w:cs="Times New Roman"/>
        </w:rPr>
        <w:t>Recruiting and training tutors with administrative experience</w:t>
      </w:r>
    </w:p>
    <w:p w14:paraId="3C16FFEA" w14:textId="77777777" w:rsidR="007A3959" w:rsidRPr="00645B4A" w:rsidRDefault="00645B4A" w:rsidP="00625998">
      <w:pPr>
        <w:pStyle w:val="ListParagraph"/>
        <w:widowControl w:val="0"/>
        <w:numPr>
          <w:ilvl w:val="0"/>
          <w:numId w:val="23"/>
        </w:numPr>
        <w:tabs>
          <w:tab w:val="left" w:pos="630"/>
          <w:tab w:val="left" w:pos="810"/>
          <w:tab w:val="left" w:pos="1080"/>
        </w:tabs>
        <w:ind w:left="180" w:hanging="180"/>
        <w:rPr>
          <w:rFonts w:asciiTheme="minorHAnsi" w:eastAsia="Calibri" w:hAnsiTheme="minorHAnsi" w:cs="Times New Roman"/>
        </w:rPr>
      </w:pPr>
      <w:r w:rsidRPr="00645B4A">
        <w:rPr>
          <w:rFonts w:asciiTheme="minorHAnsi" w:eastAsia="Calibri" w:hAnsiTheme="minorHAnsi" w:cs="Times New Roman"/>
        </w:rPr>
        <w:t xml:space="preserve">Strong organization, attention to detail, and </w:t>
      </w:r>
      <w:r w:rsidR="007A3959" w:rsidRPr="00645B4A">
        <w:rPr>
          <w:rFonts w:asciiTheme="minorHAnsi" w:eastAsia="Calibri" w:hAnsiTheme="minorHAnsi" w:cs="Times New Roman"/>
        </w:rPr>
        <w:t>extensive knowledge about internal resources (i.e. tutorial m</w:t>
      </w:r>
      <w:r w:rsidRPr="00645B4A">
        <w:rPr>
          <w:rFonts w:asciiTheme="minorHAnsi" w:eastAsia="Calibri" w:hAnsiTheme="minorHAnsi" w:cs="Times New Roman"/>
        </w:rPr>
        <w:t>anual, orientation/training) as well as</w:t>
      </w:r>
      <w:r w:rsidR="007A3959" w:rsidRPr="00645B4A">
        <w:rPr>
          <w:rFonts w:asciiTheme="minorHAnsi" w:eastAsia="Calibri" w:hAnsiTheme="minorHAnsi" w:cs="Times New Roman"/>
        </w:rPr>
        <w:t xml:space="preserve"> campus-wide learning support services</w:t>
      </w:r>
    </w:p>
    <w:p w14:paraId="59647605" w14:textId="77777777" w:rsidR="007A3959" w:rsidRPr="007A3959" w:rsidRDefault="007A3959" w:rsidP="00625998">
      <w:pPr>
        <w:widowControl w:val="0"/>
        <w:ind w:right="1071"/>
        <w:jc w:val="both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 w:val="24"/>
          <w:u w:val="single"/>
        </w:rPr>
      </w:pPr>
    </w:p>
    <w:p w14:paraId="7E1078A0" w14:textId="77777777" w:rsidR="007A3959" w:rsidRPr="00BC4752" w:rsidRDefault="007A3959" w:rsidP="00625998">
      <w:pPr>
        <w:widowControl w:val="0"/>
        <w:ind w:right="1071"/>
        <w:jc w:val="both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</w:pPr>
      <w:r w:rsidRPr="00BC4752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ASSISTANT LEARNING SPECIALIST – ALS</w:t>
      </w:r>
    </w:p>
    <w:p w14:paraId="58F09805" w14:textId="77777777" w:rsidR="00645B4A" w:rsidRDefault="00645B4A" w:rsidP="00625998">
      <w:pPr>
        <w:widowControl w:val="0"/>
        <w:rPr>
          <w:rFonts w:asciiTheme="minorHAnsi" w:eastAsia="Calibri" w:hAnsiTheme="minorHAnsi" w:cs="Times New Roman"/>
          <w:szCs w:val="22"/>
        </w:rPr>
      </w:pPr>
      <w:r>
        <w:rPr>
          <w:rFonts w:asciiTheme="minorHAnsi" w:eastAsia="Calibri" w:hAnsiTheme="minorHAnsi" w:cs="Times New Roman"/>
          <w:szCs w:val="22"/>
        </w:rPr>
        <w:t>ALS are</w:t>
      </w:r>
      <w:r w:rsidR="007A3959" w:rsidRPr="00645B4A">
        <w:rPr>
          <w:rFonts w:asciiTheme="minorHAnsi" w:eastAsia="Calibri" w:hAnsiTheme="minorHAnsi" w:cs="Times New Roman"/>
          <w:szCs w:val="22"/>
        </w:rPr>
        <w:t xml:space="preserve"> responsible for assisti</w:t>
      </w:r>
      <w:r>
        <w:rPr>
          <w:rFonts w:asciiTheme="minorHAnsi" w:eastAsia="Calibri" w:hAnsiTheme="minorHAnsi" w:cs="Times New Roman"/>
          <w:szCs w:val="22"/>
        </w:rPr>
        <w:t>ng the Learning Specialists by</w:t>
      </w:r>
      <w:r w:rsidR="007A3959" w:rsidRPr="00645B4A">
        <w:rPr>
          <w:rFonts w:asciiTheme="minorHAnsi" w:eastAsia="Calibri" w:hAnsiTheme="minorHAnsi" w:cs="Times New Roman"/>
          <w:szCs w:val="22"/>
        </w:rPr>
        <w:t xml:space="preserve"> providing individualized academic suppo</w:t>
      </w:r>
      <w:r w:rsidR="00920916" w:rsidRPr="00645B4A">
        <w:rPr>
          <w:rFonts w:asciiTheme="minorHAnsi" w:eastAsia="Calibri" w:hAnsiTheme="minorHAnsi" w:cs="Times New Roman"/>
          <w:szCs w:val="22"/>
        </w:rPr>
        <w:t>rt services to student-athletes</w:t>
      </w:r>
      <w:r w:rsidR="007A3959" w:rsidRPr="00645B4A">
        <w:rPr>
          <w:rFonts w:asciiTheme="minorHAnsi" w:eastAsia="Calibri" w:hAnsiTheme="minorHAnsi" w:cs="Times New Roman"/>
          <w:szCs w:val="22"/>
        </w:rPr>
        <w:t xml:space="preserve"> who have learning differences, learning concerns</w:t>
      </w:r>
      <w:r w:rsidR="00920916" w:rsidRPr="00645B4A">
        <w:rPr>
          <w:rFonts w:asciiTheme="minorHAnsi" w:eastAsia="Calibri" w:hAnsiTheme="minorHAnsi" w:cs="Times New Roman"/>
          <w:szCs w:val="22"/>
        </w:rPr>
        <w:t>,</w:t>
      </w:r>
      <w:r w:rsidR="007A3959" w:rsidRPr="00645B4A">
        <w:rPr>
          <w:rFonts w:asciiTheme="minorHAnsi" w:eastAsia="Calibri" w:hAnsiTheme="minorHAnsi" w:cs="Times New Roman"/>
          <w:szCs w:val="22"/>
        </w:rPr>
        <w:t xml:space="preserve"> and education impacting disabilities.  This position will work under the direct supervision o</w:t>
      </w:r>
      <w:r w:rsidR="00920916" w:rsidRPr="00645B4A">
        <w:rPr>
          <w:rFonts w:asciiTheme="minorHAnsi" w:eastAsia="Calibri" w:hAnsiTheme="minorHAnsi" w:cs="Times New Roman"/>
          <w:szCs w:val="22"/>
        </w:rPr>
        <w:t xml:space="preserve">f the Sr. Learning Specialist. </w:t>
      </w:r>
    </w:p>
    <w:p w14:paraId="2104E870" w14:textId="77777777" w:rsidR="007A3959" w:rsidRPr="00BC4752" w:rsidRDefault="00920916" w:rsidP="00625998">
      <w:pPr>
        <w:widowControl w:val="0"/>
        <w:rPr>
          <w:rFonts w:asciiTheme="minorHAnsi" w:eastAsia="Calibri" w:hAnsiTheme="minorHAnsi" w:cs="Times New Roman"/>
          <w:b/>
          <w:szCs w:val="22"/>
        </w:rPr>
      </w:pPr>
      <w:r w:rsidRPr="00BC4752">
        <w:rPr>
          <w:rFonts w:asciiTheme="minorHAnsi" w:eastAsia="Calibri" w:hAnsiTheme="minorHAnsi" w:cs="Times New Roman"/>
          <w:b/>
          <w:szCs w:val="22"/>
        </w:rPr>
        <w:t>Responsibilities</w:t>
      </w:r>
      <w:r w:rsidR="00645B4A" w:rsidRPr="00BC4752">
        <w:rPr>
          <w:rFonts w:asciiTheme="minorHAnsi" w:eastAsia="Calibri" w:hAnsiTheme="minorHAnsi" w:cs="Times New Roman"/>
          <w:b/>
          <w:szCs w:val="22"/>
        </w:rPr>
        <w:t xml:space="preserve"> include:</w:t>
      </w:r>
    </w:p>
    <w:p w14:paraId="5455C463" w14:textId="77777777" w:rsidR="007A3959" w:rsidRPr="00645B4A" w:rsidRDefault="007A3959" w:rsidP="00625998">
      <w:pPr>
        <w:widowControl w:val="0"/>
        <w:numPr>
          <w:ilvl w:val="0"/>
          <w:numId w:val="24"/>
        </w:numPr>
        <w:tabs>
          <w:tab w:val="left" w:pos="810"/>
        </w:tabs>
        <w:ind w:left="180" w:hanging="180"/>
        <w:rPr>
          <w:rFonts w:asciiTheme="minorHAnsi" w:eastAsia="Calibri" w:hAnsiTheme="minorHAnsi" w:cs="Times New Roman"/>
          <w:szCs w:val="22"/>
        </w:rPr>
      </w:pPr>
      <w:r w:rsidRPr="00645B4A">
        <w:rPr>
          <w:rFonts w:asciiTheme="minorHAnsi" w:eastAsia="Calibri" w:hAnsiTheme="minorHAnsi" w:cs="Times New Roman"/>
          <w:szCs w:val="22"/>
        </w:rPr>
        <w:t>Collabor</w:t>
      </w:r>
      <w:r w:rsidR="00645B4A">
        <w:rPr>
          <w:rFonts w:asciiTheme="minorHAnsi" w:eastAsia="Calibri" w:hAnsiTheme="minorHAnsi" w:cs="Times New Roman"/>
          <w:szCs w:val="22"/>
        </w:rPr>
        <w:t xml:space="preserve">ate with </w:t>
      </w:r>
      <w:r w:rsidRPr="00645B4A">
        <w:rPr>
          <w:rFonts w:asciiTheme="minorHAnsi" w:eastAsia="Calibri" w:hAnsiTheme="minorHAnsi" w:cs="Times New Roman"/>
          <w:szCs w:val="22"/>
        </w:rPr>
        <w:t>Learning Specialist</w:t>
      </w:r>
      <w:r w:rsidR="00645B4A">
        <w:rPr>
          <w:rFonts w:asciiTheme="minorHAnsi" w:eastAsia="Calibri" w:hAnsiTheme="minorHAnsi" w:cs="Times New Roman"/>
          <w:szCs w:val="22"/>
        </w:rPr>
        <w:t>s</w:t>
      </w:r>
      <w:r w:rsidRPr="00645B4A">
        <w:rPr>
          <w:rFonts w:asciiTheme="minorHAnsi" w:eastAsia="Calibri" w:hAnsiTheme="minorHAnsi" w:cs="Times New Roman"/>
          <w:szCs w:val="22"/>
        </w:rPr>
        <w:t xml:space="preserve"> to design and provide individualized academic services for student-athletes.</w:t>
      </w:r>
    </w:p>
    <w:p w14:paraId="795BF08A" w14:textId="77777777" w:rsidR="007A3959" w:rsidRPr="00645B4A" w:rsidRDefault="007A3959" w:rsidP="00625998">
      <w:pPr>
        <w:widowControl w:val="0"/>
        <w:numPr>
          <w:ilvl w:val="0"/>
          <w:numId w:val="24"/>
        </w:numPr>
        <w:tabs>
          <w:tab w:val="left" w:pos="810"/>
        </w:tabs>
        <w:ind w:left="180" w:hanging="180"/>
        <w:rPr>
          <w:rFonts w:asciiTheme="minorHAnsi" w:eastAsia="Calibri" w:hAnsiTheme="minorHAnsi" w:cs="Times New Roman"/>
          <w:szCs w:val="22"/>
        </w:rPr>
      </w:pPr>
      <w:r w:rsidRPr="00645B4A">
        <w:rPr>
          <w:rFonts w:asciiTheme="minorHAnsi" w:eastAsia="Calibri" w:hAnsiTheme="minorHAnsi" w:cs="Times New Roman"/>
          <w:szCs w:val="22"/>
        </w:rPr>
        <w:t xml:space="preserve">Assist with screening and reviewing of academic skill levels </w:t>
      </w:r>
      <w:r w:rsidR="00920916" w:rsidRPr="00645B4A">
        <w:rPr>
          <w:rFonts w:asciiTheme="minorHAnsi" w:eastAsia="Calibri" w:hAnsiTheme="minorHAnsi" w:cs="Times New Roman"/>
          <w:szCs w:val="22"/>
        </w:rPr>
        <w:t>of</w:t>
      </w:r>
      <w:r w:rsidRPr="00645B4A">
        <w:rPr>
          <w:rFonts w:asciiTheme="minorHAnsi" w:eastAsia="Calibri" w:hAnsiTheme="minorHAnsi" w:cs="Times New Roman"/>
          <w:szCs w:val="22"/>
        </w:rPr>
        <w:t xml:space="preserve"> student-athletes</w:t>
      </w:r>
    </w:p>
    <w:p w14:paraId="5727D185" w14:textId="77777777" w:rsidR="007A3959" w:rsidRPr="00645B4A" w:rsidRDefault="007A3959" w:rsidP="00625998">
      <w:pPr>
        <w:widowControl w:val="0"/>
        <w:numPr>
          <w:ilvl w:val="0"/>
          <w:numId w:val="24"/>
        </w:numPr>
        <w:tabs>
          <w:tab w:val="left" w:pos="810"/>
        </w:tabs>
        <w:ind w:left="180" w:hanging="180"/>
        <w:rPr>
          <w:rFonts w:asciiTheme="minorHAnsi" w:eastAsia="Calibri" w:hAnsiTheme="minorHAnsi" w:cs="Times New Roman"/>
          <w:szCs w:val="22"/>
        </w:rPr>
      </w:pPr>
      <w:r w:rsidRPr="00645B4A">
        <w:rPr>
          <w:rFonts w:asciiTheme="minorHAnsi" w:eastAsia="Calibri" w:hAnsiTheme="minorHAnsi" w:cs="Times New Roman"/>
          <w:szCs w:val="22"/>
        </w:rPr>
        <w:t>Assist in the development and delivery of learning supp</w:t>
      </w:r>
      <w:r w:rsidR="00920916" w:rsidRPr="00645B4A">
        <w:rPr>
          <w:rFonts w:asciiTheme="minorHAnsi" w:eastAsia="Calibri" w:hAnsiTheme="minorHAnsi" w:cs="Times New Roman"/>
          <w:szCs w:val="22"/>
        </w:rPr>
        <w:t>ort programming</w:t>
      </w:r>
    </w:p>
    <w:p w14:paraId="2D9DD108" w14:textId="77777777" w:rsidR="007A3959" w:rsidRPr="00645B4A" w:rsidRDefault="007A3959" w:rsidP="00625998">
      <w:pPr>
        <w:widowControl w:val="0"/>
        <w:numPr>
          <w:ilvl w:val="0"/>
          <w:numId w:val="24"/>
        </w:numPr>
        <w:tabs>
          <w:tab w:val="left" w:pos="810"/>
        </w:tabs>
        <w:ind w:left="180" w:hanging="180"/>
        <w:rPr>
          <w:rFonts w:asciiTheme="minorHAnsi" w:eastAsia="Calibri" w:hAnsiTheme="minorHAnsi" w:cs="Times New Roman"/>
          <w:szCs w:val="22"/>
        </w:rPr>
      </w:pPr>
      <w:r w:rsidRPr="00645B4A">
        <w:rPr>
          <w:rFonts w:asciiTheme="minorHAnsi" w:eastAsia="Calibri" w:hAnsiTheme="minorHAnsi" w:cs="Times New Roman"/>
          <w:szCs w:val="22"/>
        </w:rPr>
        <w:t>Conduct one-on-one learning support sessions with student-athletes on assigned caseload</w:t>
      </w:r>
      <w:r w:rsidR="00920916" w:rsidRPr="00645B4A">
        <w:rPr>
          <w:rFonts w:asciiTheme="minorHAnsi" w:eastAsia="Calibri" w:hAnsiTheme="minorHAnsi" w:cs="Times New Roman"/>
          <w:szCs w:val="22"/>
        </w:rPr>
        <w:t>s</w:t>
      </w:r>
      <w:r w:rsidRPr="00645B4A">
        <w:rPr>
          <w:rFonts w:asciiTheme="minorHAnsi" w:eastAsia="Calibri" w:hAnsiTheme="minorHAnsi" w:cs="Times New Roman"/>
          <w:szCs w:val="22"/>
        </w:rPr>
        <w:t xml:space="preserve"> to </w:t>
      </w:r>
      <w:r w:rsidR="00920916" w:rsidRPr="00645B4A">
        <w:rPr>
          <w:rFonts w:asciiTheme="minorHAnsi" w:eastAsia="Calibri" w:hAnsiTheme="minorHAnsi" w:cs="Times New Roman"/>
          <w:szCs w:val="22"/>
        </w:rPr>
        <w:t>enhance</w:t>
      </w:r>
      <w:r w:rsidRPr="00645B4A">
        <w:rPr>
          <w:rFonts w:asciiTheme="minorHAnsi" w:eastAsia="Calibri" w:hAnsiTheme="minorHAnsi" w:cs="Times New Roman"/>
          <w:szCs w:val="22"/>
        </w:rPr>
        <w:t xml:space="preserve"> study skills, reading competencies, writing proficiency, note taking, test taking, and time management skills</w:t>
      </w:r>
    </w:p>
    <w:p w14:paraId="1A68E119" w14:textId="77777777" w:rsidR="007A3959" w:rsidRPr="00645B4A" w:rsidRDefault="007A3959" w:rsidP="00625998">
      <w:pPr>
        <w:widowControl w:val="0"/>
        <w:numPr>
          <w:ilvl w:val="0"/>
          <w:numId w:val="24"/>
        </w:numPr>
        <w:tabs>
          <w:tab w:val="left" w:pos="810"/>
        </w:tabs>
        <w:ind w:left="180" w:hanging="180"/>
        <w:rPr>
          <w:rFonts w:asciiTheme="minorHAnsi" w:eastAsia="Calibri" w:hAnsiTheme="minorHAnsi" w:cs="Times New Roman"/>
          <w:szCs w:val="22"/>
        </w:rPr>
      </w:pPr>
      <w:r w:rsidRPr="00645B4A">
        <w:rPr>
          <w:rFonts w:asciiTheme="minorHAnsi" w:eastAsia="Calibri" w:hAnsiTheme="minorHAnsi" w:cs="Times New Roman"/>
          <w:szCs w:val="22"/>
        </w:rPr>
        <w:t>Assist student-athletes in obtaining and utilizing campus resources</w:t>
      </w:r>
    </w:p>
    <w:p w14:paraId="4490309B" w14:textId="77777777" w:rsidR="007A3959" w:rsidRPr="00645B4A" w:rsidRDefault="007A3959" w:rsidP="00625998">
      <w:pPr>
        <w:widowControl w:val="0"/>
        <w:numPr>
          <w:ilvl w:val="0"/>
          <w:numId w:val="24"/>
        </w:numPr>
        <w:tabs>
          <w:tab w:val="left" w:pos="810"/>
        </w:tabs>
        <w:ind w:left="180" w:hanging="180"/>
        <w:rPr>
          <w:rFonts w:asciiTheme="minorHAnsi" w:eastAsia="Calibri" w:hAnsiTheme="minorHAnsi" w:cs="Times New Roman"/>
          <w:szCs w:val="22"/>
        </w:rPr>
      </w:pPr>
      <w:r w:rsidRPr="00645B4A">
        <w:rPr>
          <w:rFonts w:asciiTheme="minorHAnsi" w:eastAsia="Calibri" w:hAnsiTheme="minorHAnsi" w:cs="Times New Roman"/>
          <w:szCs w:val="22"/>
        </w:rPr>
        <w:t>Available for two evenings a week during the Fall and Spring semesters</w:t>
      </w:r>
    </w:p>
    <w:p w14:paraId="6AA590CF" w14:textId="77777777" w:rsidR="007A3959" w:rsidRPr="007A3959" w:rsidRDefault="007A3959" w:rsidP="00625998">
      <w:pPr>
        <w:widowControl w:val="0"/>
        <w:ind w:right="1071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 w:val="24"/>
          <w:u w:val="single"/>
        </w:rPr>
      </w:pPr>
    </w:p>
    <w:p w14:paraId="6CB1419E" w14:textId="77777777" w:rsidR="007A3959" w:rsidRPr="00BC4752" w:rsidRDefault="007A3959" w:rsidP="00625998">
      <w:pPr>
        <w:widowControl w:val="0"/>
        <w:ind w:right="1071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</w:pPr>
      <w:r w:rsidRPr="00BC4752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EDUCATIONAL</w:t>
      </w:r>
      <w:r w:rsidRPr="00BC4752">
        <w:rPr>
          <w:rFonts w:asciiTheme="minorHAnsi" w:eastAsia="Tw Cen MT" w:hAnsiTheme="minorHAnsi" w:cs="Times New Roman"/>
          <w:b/>
          <w:bCs/>
          <w:color w:val="C00000"/>
          <w:spacing w:val="-2"/>
          <w:szCs w:val="22"/>
          <w:u w:val="single"/>
        </w:rPr>
        <w:t xml:space="preserve"> </w:t>
      </w:r>
      <w:r w:rsidRPr="00BC4752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ASSISTANT – EA</w:t>
      </w:r>
    </w:p>
    <w:p w14:paraId="672F443B" w14:textId="77777777" w:rsidR="00645B4A" w:rsidRDefault="007A3959" w:rsidP="00645B4A">
      <w:pPr>
        <w:rPr>
          <w:rFonts w:asciiTheme="minorHAnsi" w:eastAsia="Tw Cen MT" w:hAnsiTheme="minorHAnsi"/>
          <w:szCs w:val="22"/>
        </w:rPr>
      </w:pPr>
      <w:r w:rsidRPr="00645B4A">
        <w:rPr>
          <w:rFonts w:asciiTheme="minorHAnsi" w:eastAsia="Tw Cen MT" w:hAnsiTheme="minorHAnsi" w:cs="Tw Cen MT"/>
          <w:spacing w:val="-2"/>
          <w:szCs w:val="22"/>
        </w:rPr>
        <w:t>EA</w:t>
      </w:r>
      <w:r w:rsidR="00920916" w:rsidRPr="00645B4A">
        <w:rPr>
          <w:rFonts w:asciiTheme="minorHAnsi" w:eastAsia="Tw Cen MT" w:hAnsiTheme="minorHAnsi" w:cs="Tw Cen MT"/>
          <w:spacing w:val="-2"/>
          <w:szCs w:val="22"/>
        </w:rPr>
        <w:t>s</w:t>
      </w:r>
      <w:r w:rsidRPr="00645B4A">
        <w:rPr>
          <w:rFonts w:asciiTheme="minorHAnsi" w:eastAsia="Tw Cen MT" w:hAnsiTheme="minorHAnsi" w:cs="Tw Cen MT"/>
          <w:spacing w:val="1"/>
          <w:szCs w:val="22"/>
        </w:rPr>
        <w:t xml:space="preserve"> serve as </w:t>
      </w:r>
      <w:r w:rsidR="00920916" w:rsidRPr="00645B4A">
        <w:rPr>
          <w:rFonts w:asciiTheme="minorHAnsi" w:eastAsia="Tw Cen MT" w:hAnsiTheme="minorHAnsi" w:cs="Tw Cen MT"/>
          <w:spacing w:val="1"/>
          <w:szCs w:val="22"/>
        </w:rPr>
        <w:t xml:space="preserve">a </w:t>
      </w:r>
      <w:r w:rsidRPr="00645B4A">
        <w:rPr>
          <w:rFonts w:asciiTheme="minorHAnsi" w:eastAsia="Tw Cen MT" w:hAnsiTheme="minorHAnsi" w:cs="Tw Cen MT"/>
          <w:spacing w:val="1"/>
          <w:szCs w:val="22"/>
        </w:rPr>
        <w:t xml:space="preserve">process tutor </w:t>
      </w:r>
      <w:r w:rsidRPr="00645B4A">
        <w:rPr>
          <w:rFonts w:asciiTheme="minorHAnsi" w:eastAsia="Tw Cen MT" w:hAnsiTheme="minorHAnsi" w:cs="Tw Cen MT"/>
          <w:spacing w:val="-1"/>
          <w:szCs w:val="22"/>
        </w:rPr>
        <w:t>in</w:t>
      </w:r>
      <w:r w:rsidRPr="00645B4A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zCs w:val="22"/>
        </w:rPr>
        <w:t>the</w:t>
      </w:r>
      <w:r w:rsidRPr="00645B4A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pacing w:val="-1"/>
          <w:szCs w:val="22"/>
        </w:rPr>
        <w:t xml:space="preserve">development </w:t>
      </w:r>
      <w:r w:rsidRPr="00645B4A">
        <w:rPr>
          <w:rFonts w:asciiTheme="minorHAnsi" w:eastAsia="Tw Cen MT" w:hAnsiTheme="minorHAnsi" w:cs="Tw Cen MT"/>
          <w:spacing w:val="-2"/>
          <w:szCs w:val="22"/>
        </w:rPr>
        <w:t>of</w:t>
      </w:r>
      <w:r w:rsidRPr="00645B4A">
        <w:rPr>
          <w:rFonts w:asciiTheme="minorHAnsi" w:eastAsia="Tw Cen MT" w:hAnsiTheme="minorHAnsi" w:cs="Tw Cen MT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pacing w:val="-1"/>
          <w:szCs w:val="22"/>
        </w:rPr>
        <w:t xml:space="preserve">critical </w:t>
      </w:r>
      <w:r w:rsidR="00920916" w:rsidRPr="00645B4A">
        <w:rPr>
          <w:rFonts w:asciiTheme="minorHAnsi" w:eastAsia="Tw Cen MT" w:hAnsiTheme="minorHAnsi" w:cs="Tw Cen MT"/>
          <w:spacing w:val="-1"/>
          <w:szCs w:val="22"/>
        </w:rPr>
        <w:t>skills</w:t>
      </w:r>
      <w:r w:rsidRPr="00645B4A">
        <w:rPr>
          <w:rFonts w:asciiTheme="minorHAnsi" w:eastAsia="Tw Cen MT" w:hAnsiTheme="minorHAnsi" w:cs="Tw Cen MT"/>
          <w:spacing w:val="-3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zCs w:val="22"/>
        </w:rPr>
        <w:t xml:space="preserve">for </w:t>
      </w:r>
      <w:r w:rsidRPr="00645B4A">
        <w:rPr>
          <w:rFonts w:asciiTheme="minorHAnsi" w:eastAsia="Tw Cen MT" w:hAnsiTheme="minorHAnsi" w:cs="Tw Cen MT"/>
          <w:spacing w:val="-1"/>
          <w:szCs w:val="22"/>
        </w:rPr>
        <w:t>academic</w:t>
      </w:r>
      <w:r w:rsidRPr="00645B4A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pacing w:val="-1"/>
          <w:szCs w:val="22"/>
        </w:rPr>
        <w:t>success</w:t>
      </w:r>
      <w:r w:rsidRPr="00645B4A">
        <w:rPr>
          <w:rFonts w:asciiTheme="minorHAnsi" w:eastAsia="Tw Cen MT" w:hAnsiTheme="minorHAnsi" w:cs="Tw Cen MT"/>
          <w:szCs w:val="22"/>
        </w:rPr>
        <w:t xml:space="preserve"> by </w:t>
      </w:r>
      <w:r w:rsidR="00920916" w:rsidRPr="00645B4A">
        <w:rPr>
          <w:rFonts w:asciiTheme="minorHAnsi" w:eastAsia="Tw Cen MT" w:hAnsiTheme="minorHAnsi" w:cs="Tw Cen MT"/>
          <w:spacing w:val="-1"/>
          <w:szCs w:val="22"/>
        </w:rPr>
        <w:t xml:space="preserve">acting </w:t>
      </w:r>
      <w:r w:rsidRPr="00645B4A">
        <w:rPr>
          <w:rFonts w:asciiTheme="minorHAnsi" w:eastAsia="Tw Cen MT" w:hAnsiTheme="minorHAnsi" w:cs="Tw Cen MT"/>
          <w:szCs w:val="22"/>
        </w:rPr>
        <w:t xml:space="preserve">as a </w:t>
      </w:r>
      <w:r w:rsidRPr="00645B4A">
        <w:rPr>
          <w:rFonts w:asciiTheme="minorHAnsi" w:eastAsia="Tw Cen MT" w:hAnsiTheme="minorHAnsi" w:cs="Tw Cen MT"/>
          <w:spacing w:val="-1"/>
          <w:szCs w:val="22"/>
        </w:rPr>
        <w:t>motivator,</w:t>
      </w:r>
      <w:r w:rsidRPr="00645B4A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pacing w:val="-1"/>
          <w:szCs w:val="22"/>
        </w:rPr>
        <w:t>advocate,</w:t>
      </w:r>
      <w:r w:rsidRPr="00645B4A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zCs w:val="22"/>
        </w:rPr>
        <w:t>guide</w:t>
      </w:r>
      <w:r w:rsidRPr="00645B4A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zCs w:val="22"/>
        </w:rPr>
        <w:t xml:space="preserve">and </w:t>
      </w:r>
      <w:r w:rsidRPr="00645B4A">
        <w:rPr>
          <w:rFonts w:asciiTheme="minorHAnsi" w:eastAsia="Tw Cen MT" w:hAnsiTheme="minorHAnsi" w:cs="Tw Cen MT"/>
          <w:spacing w:val="-1"/>
          <w:szCs w:val="22"/>
        </w:rPr>
        <w:t>support</w:t>
      </w:r>
      <w:r w:rsidRPr="00645B4A">
        <w:rPr>
          <w:rFonts w:asciiTheme="minorHAnsi" w:eastAsia="Tw Cen MT" w:hAnsiTheme="minorHAnsi" w:cs="Tw Cen MT"/>
          <w:spacing w:val="-3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pacing w:val="-1"/>
          <w:szCs w:val="22"/>
        </w:rPr>
        <w:t>network</w:t>
      </w:r>
      <w:r w:rsidRPr="00645B4A">
        <w:rPr>
          <w:rFonts w:asciiTheme="minorHAnsi" w:eastAsia="Tw Cen MT" w:hAnsiTheme="minorHAnsi" w:cs="Tw Cen MT"/>
          <w:spacing w:val="1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zCs w:val="22"/>
        </w:rPr>
        <w:t>for</w:t>
      </w:r>
      <w:r w:rsidRPr="00645B4A">
        <w:rPr>
          <w:rFonts w:asciiTheme="minorHAnsi" w:eastAsia="Tw Cen MT" w:hAnsiTheme="minorHAnsi" w:cs="Tw Cen MT"/>
          <w:spacing w:val="-3"/>
          <w:szCs w:val="22"/>
        </w:rPr>
        <w:t xml:space="preserve"> </w:t>
      </w:r>
      <w:r w:rsidRPr="00645B4A">
        <w:rPr>
          <w:rFonts w:asciiTheme="minorHAnsi" w:eastAsia="Tw Cen MT" w:hAnsiTheme="minorHAnsi" w:cs="Tw Cen MT"/>
          <w:spacing w:val="-1"/>
          <w:szCs w:val="22"/>
        </w:rPr>
        <w:t>student-athletes.</w:t>
      </w:r>
      <w:r w:rsidR="00625998" w:rsidRPr="00645B4A">
        <w:rPr>
          <w:rFonts w:asciiTheme="minorHAnsi" w:eastAsia="Tw Cen MT" w:hAnsiTheme="minorHAnsi" w:cs="Tw Cen MT"/>
          <w:spacing w:val="-1"/>
          <w:szCs w:val="22"/>
        </w:rPr>
        <w:t xml:space="preserve"> </w:t>
      </w:r>
      <w:r w:rsidR="00245F83">
        <w:rPr>
          <w:rFonts w:asciiTheme="minorHAnsi" w:eastAsia="Tw Cen MT" w:hAnsiTheme="minorHAnsi" w:cs="Tw Cen MT"/>
          <w:spacing w:val="-1"/>
          <w:szCs w:val="22"/>
        </w:rPr>
        <w:t xml:space="preserve">All </w:t>
      </w:r>
      <w:r w:rsidR="00245F83">
        <w:rPr>
          <w:rFonts w:asciiTheme="minorHAnsi" w:eastAsia="Tw Cen MT" w:hAnsiTheme="minorHAnsi"/>
          <w:szCs w:val="22"/>
        </w:rPr>
        <w:t>EA</w:t>
      </w:r>
      <w:r w:rsidR="00625998" w:rsidRPr="00645B4A">
        <w:rPr>
          <w:rFonts w:asciiTheme="minorHAnsi" w:eastAsia="Tw Cen MT" w:hAnsiTheme="minorHAnsi"/>
          <w:szCs w:val="22"/>
        </w:rPr>
        <w:t>s will be assigned a case</w:t>
      </w:r>
      <w:r w:rsidR="00245F83">
        <w:rPr>
          <w:rFonts w:asciiTheme="minorHAnsi" w:eastAsia="Tw Cen MT" w:hAnsiTheme="minorHAnsi"/>
          <w:szCs w:val="22"/>
        </w:rPr>
        <w:t>load of student-athletes to work with in</w:t>
      </w:r>
      <w:r w:rsidR="00625998" w:rsidRPr="00645B4A">
        <w:rPr>
          <w:rFonts w:asciiTheme="minorHAnsi" w:eastAsia="Tw Cen MT" w:hAnsiTheme="minorHAnsi"/>
          <w:szCs w:val="22"/>
        </w:rPr>
        <w:t xml:space="preserve"> one-on-one appointments.</w:t>
      </w:r>
    </w:p>
    <w:p w14:paraId="1B5972C3" w14:textId="77777777" w:rsidR="00920916" w:rsidRPr="00BC4752" w:rsidRDefault="007A3959" w:rsidP="00645B4A">
      <w:pPr>
        <w:rPr>
          <w:rFonts w:asciiTheme="minorHAnsi" w:eastAsia="Tw Cen MT" w:hAnsiTheme="minorHAnsi"/>
          <w:b/>
          <w:szCs w:val="22"/>
        </w:rPr>
      </w:pPr>
      <w:r w:rsidRPr="00BC4752">
        <w:rPr>
          <w:rFonts w:asciiTheme="minorHAnsi" w:eastAsia="Tw Cen MT" w:hAnsiTheme="minorHAnsi" w:cs="Tw Cen MT"/>
          <w:b/>
          <w:spacing w:val="-1"/>
          <w:szCs w:val="22"/>
        </w:rPr>
        <w:t>Responsibilities</w:t>
      </w:r>
      <w:r w:rsidRPr="00BC4752">
        <w:rPr>
          <w:rFonts w:asciiTheme="minorHAnsi" w:eastAsia="Tw Cen MT" w:hAnsiTheme="minorHAnsi" w:cs="Tw Cen MT"/>
          <w:b/>
          <w:szCs w:val="22"/>
        </w:rPr>
        <w:t xml:space="preserve"> </w:t>
      </w:r>
      <w:r w:rsidRPr="00BC4752">
        <w:rPr>
          <w:rFonts w:asciiTheme="minorHAnsi" w:eastAsia="Tw Cen MT" w:hAnsiTheme="minorHAnsi" w:cs="Tw Cen MT"/>
          <w:b/>
          <w:spacing w:val="-2"/>
          <w:szCs w:val="22"/>
        </w:rPr>
        <w:t>include</w:t>
      </w:r>
      <w:r w:rsidR="00920916" w:rsidRPr="00BC4752">
        <w:rPr>
          <w:rFonts w:asciiTheme="minorHAnsi" w:eastAsia="Tw Cen MT" w:hAnsiTheme="minorHAnsi" w:cs="Tw Cen MT"/>
          <w:b/>
          <w:spacing w:val="-2"/>
          <w:szCs w:val="22"/>
        </w:rPr>
        <w:t>:</w:t>
      </w:r>
      <w:r w:rsidRPr="00BC4752">
        <w:rPr>
          <w:rFonts w:asciiTheme="minorHAnsi" w:eastAsia="Tw Cen MT" w:hAnsiTheme="minorHAnsi" w:cs="Tw Cen MT"/>
          <w:b/>
          <w:spacing w:val="83"/>
          <w:szCs w:val="22"/>
        </w:rPr>
        <w:t xml:space="preserve"> </w:t>
      </w:r>
    </w:p>
    <w:p w14:paraId="519468D2" w14:textId="77777777" w:rsidR="00625998" w:rsidRPr="00645B4A" w:rsidRDefault="00920916" w:rsidP="00625998">
      <w:pPr>
        <w:pStyle w:val="ListParagraph"/>
        <w:numPr>
          <w:ilvl w:val="0"/>
          <w:numId w:val="25"/>
        </w:numPr>
        <w:ind w:left="180" w:hanging="180"/>
        <w:rPr>
          <w:rFonts w:asciiTheme="minorHAnsi" w:eastAsia="Tw Cen MT" w:hAnsiTheme="minorHAnsi"/>
        </w:rPr>
      </w:pPr>
      <w:r w:rsidRPr="00645B4A">
        <w:rPr>
          <w:rFonts w:asciiTheme="minorHAnsi" w:eastAsia="Tw Cen MT" w:hAnsiTheme="minorHAnsi"/>
        </w:rPr>
        <w:t>A</w:t>
      </w:r>
      <w:r w:rsidR="00625998" w:rsidRPr="00645B4A">
        <w:rPr>
          <w:rFonts w:asciiTheme="minorHAnsi" w:eastAsia="Tw Cen MT" w:hAnsiTheme="minorHAnsi"/>
        </w:rPr>
        <w:t xml:space="preserve">ssist the </w:t>
      </w:r>
      <w:r w:rsidR="007A3959" w:rsidRPr="00645B4A">
        <w:rPr>
          <w:rFonts w:asciiTheme="minorHAnsi" w:eastAsia="Tw Cen MT" w:hAnsiTheme="minorHAnsi"/>
        </w:rPr>
        <w:t>development and implementation</w:t>
      </w:r>
      <w:r w:rsidR="007A3959" w:rsidRPr="00645B4A">
        <w:rPr>
          <w:rFonts w:asciiTheme="minorHAnsi" w:eastAsia="Tw Cen MT" w:hAnsiTheme="minorHAnsi"/>
          <w:spacing w:val="-2"/>
        </w:rPr>
        <w:t xml:space="preserve"> </w:t>
      </w:r>
      <w:r w:rsidR="007A3959" w:rsidRPr="00645B4A">
        <w:rPr>
          <w:rFonts w:asciiTheme="minorHAnsi" w:eastAsia="Tw Cen MT" w:hAnsiTheme="minorHAnsi"/>
        </w:rPr>
        <w:t>of</w:t>
      </w:r>
      <w:r w:rsidR="007A3959" w:rsidRPr="00645B4A">
        <w:rPr>
          <w:rFonts w:asciiTheme="minorHAnsi" w:eastAsia="Tw Cen MT" w:hAnsiTheme="minorHAnsi"/>
          <w:spacing w:val="1"/>
        </w:rPr>
        <w:t xml:space="preserve"> </w:t>
      </w:r>
      <w:r w:rsidR="007A3959" w:rsidRPr="00645B4A">
        <w:rPr>
          <w:rFonts w:asciiTheme="minorHAnsi" w:eastAsia="Tw Cen MT" w:hAnsiTheme="minorHAnsi"/>
        </w:rPr>
        <w:t>short and long-term</w:t>
      </w:r>
      <w:r w:rsidR="007A3959" w:rsidRPr="00645B4A">
        <w:rPr>
          <w:rFonts w:asciiTheme="minorHAnsi" w:eastAsia="Tw Cen MT" w:hAnsiTheme="minorHAnsi"/>
          <w:spacing w:val="-2"/>
        </w:rPr>
        <w:t xml:space="preserve"> </w:t>
      </w:r>
      <w:r w:rsidR="007A3959" w:rsidRPr="00645B4A">
        <w:rPr>
          <w:rFonts w:asciiTheme="minorHAnsi" w:eastAsia="Tw Cen MT" w:hAnsiTheme="minorHAnsi"/>
        </w:rPr>
        <w:t>goals for</w:t>
      </w:r>
      <w:r w:rsidR="007A3959" w:rsidRPr="00645B4A">
        <w:rPr>
          <w:rFonts w:asciiTheme="minorHAnsi" w:eastAsia="Tw Cen MT" w:hAnsiTheme="minorHAnsi"/>
          <w:spacing w:val="-3"/>
        </w:rPr>
        <w:t xml:space="preserve"> </w:t>
      </w:r>
      <w:r w:rsidR="007A3959" w:rsidRPr="00645B4A">
        <w:rPr>
          <w:rFonts w:asciiTheme="minorHAnsi" w:eastAsia="Tw Cen MT" w:hAnsiTheme="minorHAnsi"/>
        </w:rPr>
        <w:t>student-athlete</w:t>
      </w:r>
      <w:r w:rsidRPr="00645B4A">
        <w:rPr>
          <w:rFonts w:asciiTheme="minorHAnsi" w:eastAsia="Tw Cen MT" w:hAnsiTheme="minorHAnsi"/>
        </w:rPr>
        <w:t>s</w:t>
      </w:r>
      <w:r w:rsidR="007A3959" w:rsidRPr="00645B4A">
        <w:rPr>
          <w:rFonts w:asciiTheme="minorHAnsi" w:eastAsia="Tw Cen MT" w:hAnsiTheme="minorHAnsi"/>
        </w:rPr>
        <w:t xml:space="preserve">. </w:t>
      </w:r>
      <w:r w:rsidR="007A3959" w:rsidRPr="00645B4A">
        <w:rPr>
          <w:rFonts w:asciiTheme="minorHAnsi" w:eastAsia="Tw Cen MT" w:hAnsiTheme="minorHAnsi"/>
          <w:spacing w:val="-4"/>
        </w:rPr>
        <w:t xml:space="preserve"> </w:t>
      </w:r>
    </w:p>
    <w:p w14:paraId="45863327" w14:textId="77777777" w:rsidR="00567401" w:rsidRPr="00567401" w:rsidRDefault="00625998" w:rsidP="00567401">
      <w:pPr>
        <w:pStyle w:val="ListParagraph"/>
        <w:numPr>
          <w:ilvl w:val="0"/>
          <w:numId w:val="25"/>
        </w:numPr>
        <w:ind w:left="180" w:hanging="180"/>
        <w:rPr>
          <w:rFonts w:asciiTheme="minorHAnsi" w:eastAsia="Tw Cen MT" w:hAnsiTheme="minorHAnsi"/>
        </w:rPr>
      </w:pPr>
      <w:r w:rsidRPr="00645B4A">
        <w:rPr>
          <w:rFonts w:asciiTheme="minorHAnsi" w:eastAsia="Tw Cen MT" w:hAnsiTheme="minorHAnsi"/>
          <w:spacing w:val="-4"/>
        </w:rPr>
        <w:t>Facilitate the d</w:t>
      </w:r>
      <w:r w:rsidR="007A3959" w:rsidRPr="00645B4A">
        <w:rPr>
          <w:rFonts w:asciiTheme="minorHAnsi" w:eastAsia="Tw Cen MT" w:hAnsiTheme="minorHAnsi"/>
        </w:rPr>
        <w:t>evelopment of cognitive strategies,</w:t>
      </w:r>
      <w:r w:rsidR="007A3959" w:rsidRPr="00645B4A">
        <w:rPr>
          <w:rFonts w:asciiTheme="minorHAnsi" w:eastAsia="Tw Cen MT" w:hAnsiTheme="minorHAnsi"/>
          <w:spacing w:val="-2"/>
        </w:rPr>
        <w:t xml:space="preserve"> </w:t>
      </w:r>
      <w:r w:rsidR="007A3959" w:rsidRPr="00645B4A">
        <w:rPr>
          <w:rFonts w:asciiTheme="minorHAnsi" w:eastAsia="Tw Cen MT" w:hAnsiTheme="minorHAnsi"/>
        </w:rPr>
        <w:t>academic</w:t>
      </w:r>
      <w:r w:rsidR="007A3959" w:rsidRPr="00645B4A">
        <w:rPr>
          <w:rFonts w:asciiTheme="minorHAnsi" w:eastAsia="Tw Cen MT" w:hAnsiTheme="minorHAnsi"/>
          <w:spacing w:val="-2"/>
        </w:rPr>
        <w:t xml:space="preserve"> </w:t>
      </w:r>
      <w:r w:rsidR="007A3959" w:rsidRPr="00645B4A">
        <w:rPr>
          <w:rFonts w:asciiTheme="minorHAnsi" w:eastAsia="Tw Cen MT" w:hAnsiTheme="minorHAnsi"/>
        </w:rPr>
        <w:t xml:space="preserve">skills </w:t>
      </w:r>
      <w:r w:rsidR="007A3959" w:rsidRPr="00645B4A">
        <w:rPr>
          <w:rFonts w:asciiTheme="minorHAnsi" w:eastAsia="Tw Cen MT" w:hAnsiTheme="minorHAnsi"/>
          <w:spacing w:val="-2"/>
        </w:rPr>
        <w:t>and</w:t>
      </w:r>
      <w:r w:rsidR="007A3959" w:rsidRPr="00645B4A">
        <w:rPr>
          <w:rFonts w:asciiTheme="minorHAnsi" w:eastAsia="Tw Cen MT" w:hAnsiTheme="minorHAnsi"/>
        </w:rPr>
        <w:t xml:space="preserve"> behaviors such as organization,</w:t>
      </w:r>
      <w:r w:rsidR="007A3959" w:rsidRPr="00645B4A">
        <w:rPr>
          <w:rFonts w:asciiTheme="minorHAnsi" w:eastAsia="Tw Cen MT" w:hAnsiTheme="minorHAnsi"/>
          <w:spacing w:val="-2"/>
        </w:rPr>
        <w:t xml:space="preserve"> </w:t>
      </w:r>
      <w:r w:rsidR="007A3959" w:rsidRPr="00645B4A">
        <w:rPr>
          <w:rFonts w:asciiTheme="minorHAnsi" w:eastAsia="Tw Cen MT" w:hAnsiTheme="minorHAnsi"/>
        </w:rPr>
        <w:t>time</w:t>
      </w:r>
      <w:r w:rsidR="007A3959" w:rsidRPr="00645B4A">
        <w:rPr>
          <w:rFonts w:asciiTheme="minorHAnsi" w:eastAsia="Tw Cen MT" w:hAnsiTheme="minorHAnsi"/>
          <w:spacing w:val="83"/>
        </w:rPr>
        <w:t xml:space="preserve"> </w:t>
      </w:r>
      <w:r w:rsidR="007A3959" w:rsidRPr="00645B4A">
        <w:rPr>
          <w:rFonts w:asciiTheme="minorHAnsi" w:eastAsia="Tw Cen MT" w:hAnsiTheme="minorHAnsi"/>
        </w:rPr>
        <w:t>management, note taking, reading, study and test preparation,</w:t>
      </w:r>
      <w:r w:rsidR="007A3959" w:rsidRPr="00645B4A">
        <w:rPr>
          <w:rFonts w:asciiTheme="minorHAnsi" w:eastAsia="Tw Cen MT" w:hAnsiTheme="minorHAnsi"/>
          <w:spacing w:val="-2"/>
        </w:rPr>
        <w:t xml:space="preserve"> </w:t>
      </w:r>
      <w:r w:rsidR="007A3959" w:rsidRPr="00645B4A">
        <w:rPr>
          <w:rFonts w:asciiTheme="minorHAnsi" w:eastAsia="Tw Cen MT" w:hAnsiTheme="minorHAnsi"/>
        </w:rPr>
        <w:t>self-advocacy</w:t>
      </w:r>
      <w:r w:rsidR="007A3959" w:rsidRPr="00645B4A">
        <w:rPr>
          <w:rFonts w:asciiTheme="minorHAnsi" w:eastAsia="Tw Cen MT" w:hAnsiTheme="minorHAnsi"/>
          <w:spacing w:val="-2"/>
        </w:rPr>
        <w:t xml:space="preserve"> </w:t>
      </w:r>
      <w:r w:rsidR="007A3959" w:rsidRPr="00645B4A">
        <w:rPr>
          <w:rFonts w:asciiTheme="minorHAnsi" w:eastAsia="Tw Cen MT" w:hAnsiTheme="minorHAnsi"/>
        </w:rPr>
        <w:t xml:space="preserve">and critical thinking/problem-solving. </w:t>
      </w:r>
      <w:r w:rsidR="007A3959" w:rsidRPr="00645B4A">
        <w:rPr>
          <w:rFonts w:asciiTheme="minorHAnsi" w:eastAsia="Tw Cen MT" w:hAnsiTheme="minorHAnsi"/>
          <w:spacing w:val="58"/>
        </w:rPr>
        <w:t xml:space="preserve"> </w:t>
      </w:r>
    </w:p>
    <w:p w14:paraId="48654A77" w14:textId="77777777" w:rsidR="00567401" w:rsidRPr="00567401" w:rsidRDefault="00567401" w:rsidP="00567401">
      <w:pPr>
        <w:widowControl w:val="0"/>
        <w:ind w:right="241"/>
        <w:rPr>
          <w:rFonts w:asciiTheme="minorHAnsi" w:eastAsia="Tw Cen MT" w:hAnsiTheme="minorHAnsi" w:cs="Tw Cen MT"/>
          <w:b/>
        </w:rPr>
      </w:pPr>
      <w:r w:rsidRPr="00567401">
        <w:rPr>
          <w:rFonts w:asciiTheme="minorHAnsi" w:eastAsia="Tw Cen MT" w:hAnsiTheme="minorHAnsi" w:cs="Tw Cen MT"/>
          <w:b/>
        </w:rPr>
        <w:t>Specific Qualifications, Skills, &amp; Requirements</w:t>
      </w:r>
      <w:r>
        <w:rPr>
          <w:rFonts w:asciiTheme="minorHAnsi" w:eastAsia="Tw Cen MT" w:hAnsiTheme="minorHAnsi" w:cs="Tw Cen MT"/>
          <w:b/>
        </w:rPr>
        <w:t>:</w:t>
      </w:r>
    </w:p>
    <w:p w14:paraId="70E69543" w14:textId="77777777" w:rsidR="00567401" w:rsidRDefault="00567401" w:rsidP="00567401">
      <w:pPr>
        <w:pStyle w:val="ListParagraph"/>
        <w:widowControl w:val="0"/>
        <w:numPr>
          <w:ilvl w:val="0"/>
          <w:numId w:val="29"/>
        </w:numPr>
        <w:ind w:left="187" w:hanging="187"/>
        <w:outlineLvl w:val="1"/>
        <w:rPr>
          <w:rFonts w:asciiTheme="minorHAnsi" w:eastAsia="Tw Cen MT" w:hAnsiTheme="minorHAnsi" w:cs="Times New Roman"/>
          <w:bCs/>
          <w:spacing w:val="-1"/>
        </w:rPr>
      </w:pPr>
      <w:r w:rsidRPr="00CA13DA">
        <w:rPr>
          <w:rFonts w:asciiTheme="minorHAnsi" w:eastAsia="Tw Cen MT" w:hAnsiTheme="minorHAnsi" w:cs="Times New Roman"/>
          <w:bCs/>
          <w:spacing w:val="-1"/>
        </w:rPr>
        <w:t>Must be a graduate student enrolled in a Master’s or Doctoral Program, or a professional who has</w:t>
      </w:r>
      <w:r>
        <w:rPr>
          <w:rFonts w:asciiTheme="minorHAnsi" w:eastAsia="Tw Cen MT" w:hAnsiTheme="minorHAnsi" w:cs="Times New Roman"/>
          <w:bCs/>
          <w:spacing w:val="-1"/>
        </w:rPr>
        <w:t xml:space="preserve"> </w:t>
      </w:r>
      <w:r w:rsidRPr="00BC4752">
        <w:rPr>
          <w:rFonts w:asciiTheme="minorHAnsi" w:eastAsia="Tw Cen MT" w:hAnsiTheme="minorHAnsi" w:cs="Times New Roman"/>
          <w:bCs/>
          <w:spacing w:val="-1"/>
        </w:rPr>
        <w:t xml:space="preserve">earned (or working toward) </w:t>
      </w:r>
      <w:r>
        <w:rPr>
          <w:rFonts w:asciiTheme="minorHAnsi" w:eastAsia="Tw Cen MT" w:hAnsiTheme="minorHAnsi" w:cs="Times New Roman"/>
          <w:bCs/>
          <w:spacing w:val="-1"/>
        </w:rPr>
        <w:t>that level of academic status</w:t>
      </w:r>
      <w:r w:rsidRPr="00BC4752">
        <w:rPr>
          <w:rFonts w:asciiTheme="minorHAnsi" w:eastAsia="Tw Cen MT" w:hAnsiTheme="minorHAnsi" w:cs="Times New Roman"/>
          <w:bCs/>
          <w:spacing w:val="-1"/>
        </w:rPr>
        <w:t xml:space="preserve"> in Special Education, Education/Higher Education, College Student Affairs, Counseling or a related field.</w:t>
      </w:r>
    </w:p>
    <w:p w14:paraId="58F929F8" w14:textId="77777777" w:rsidR="00567401" w:rsidRPr="00567401" w:rsidRDefault="00567401" w:rsidP="00567401">
      <w:pPr>
        <w:pStyle w:val="ListParagraph"/>
        <w:widowControl w:val="0"/>
        <w:numPr>
          <w:ilvl w:val="0"/>
          <w:numId w:val="29"/>
        </w:numPr>
        <w:ind w:left="187" w:hanging="187"/>
        <w:outlineLvl w:val="1"/>
        <w:rPr>
          <w:rFonts w:asciiTheme="minorHAnsi" w:eastAsia="Tw Cen MT" w:hAnsiTheme="minorHAnsi" w:cs="Times New Roman"/>
          <w:bCs/>
          <w:spacing w:val="-1"/>
        </w:rPr>
      </w:pPr>
      <w:r w:rsidRPr="00567401">
        <w:rPr>
          <w:rFonts w:asciiTheme="minorHAnsi" w:eastAsia="Tw Cen MT" w:hAnsiTheme="minorHAnsi" w:cs="Times New Roman"/>
          <w:bCs/>
          <w:spacing w:val="-1"/>
        </w:rPr>
        <w:t>Demonstrate understanding and adherence of specific principals and standards of ethical conduct.</w:t>
      </w:r>
    </w:p>
    <w:p w14:paraId="69CBE808" w14:textId="77777777" w:rsidR="00567401" w:rsidRPr="00567401" w:rsidRDefault="00567401" w:rsidP="00567401">
      <w:pPr>
        <w:pStyle w:val="ListParagraph"/>
        <w:widowControl w:val="0"/>
        <w:numPr>
          <w:ilvl w:val="0"/>
          <w:numId w:val="29"/>
        </w:numPr>
        <w:ind w:left="187" w:hanging="187"/>
        <w:outlineLvl w:val="1"/>
        <w:rPr>
          <w:rFonts w:asciiTheme="minorHAnsi" w:eastAsia="Tw Cen MT" w:hAnsiTheme="minorHAnsi" w:cs="Times New Roman"/>
          <w:bCs/>
          <w:spacing w:val="-1"/>
        </w:rPr>
      </w:pPr>
      <w:r w:rsidRPr="00567401">
        <w:rPr>
          <w:rFonts w:asciiTheme="minorHAnsi" w:eastAsia="Tw Cen MT" w:hAnsiTheme="minorHAnsi" w:cs="Times New Roman"/>
          <w:bCs/>
          <w:spacing w:val="-1"/>
        </w:rPr>
        <w:t>Possess effective verbal and written communica</w:t>
      </w:r>
      <w:bookmarkStart w:id="0" w:name="_GoBack"/>
      <w:bookmarkEnd w:id="0"/>
      <w:r w:rsidRPr="00567401">
        <w:rPr>
          <w:rFonts w:asciiTheme="minorHAnsi" w:eastAsia="Tw Cen MT" w:hAnsiTheme="minorHAnsi" w:cs="Times New Roman"/>
          <w:bCs/>
          <w:spacing w:val="-1"/>
        </w:rPr>
        <w:t>tion skills.</w:t>
      </w:r>
    </w:p>
    <w:p w14:paraId="4E916C0C" w14:textId="77777777" w:rsidR="00567401" w:rsidRPr="00567401" w:rsidRDefault="00567401" w:rsidP="00567401">
      <w:pPr>
        <w:pStyle w:val="ListParagraph"/>
        <w:widowControl w:val="0"/>
        <w:numPr>
          <w:ilvl w:val="0"/>
          <w:numId w:val="29"/>
        </w:numPr>
        <w:ind w:left="187" w:hanging="187"/>
        <w:outlineLvl w:val="1"/>
        <w:rPr>
          <w:rFonts w:asciiTheme="minorHAnsi" w:eastAsia="Tw Cen MT" w:hAnsiTheme="minorHAnsi" w:cs="Times New Roman"/>
          <w:bCs/>
          <w:spacing w:val="-1"/>
        </w:rPr>
      </w:pPr>
      <w:r w:rsidRPr="00567401">
        <w:rPr>
          <w:rFonts w:asciiTheme="minorHAnsi" w:hAnsiTheme="minorHAnsi"/>
        </w:rPr>
        <w:t>Must be able to foster an environment in which success is desired and obtained through encouragement and support to increase independence.</w:t>
      </w:r>
    </w:p>
    <w:p w14:paraId="3BEAECD7" w14:textId="77777777" w:rsidR="00287651" w:rsidRDefault="00287651" w:rsidP="00625998">
      <w:pPr>
        <w:widowControl w:val="0"/>
        <w:ind w:right="3220"/>
        <w:jc w:val="both"/>
        <w:outlineLvl w:val="1"/>
        <w:rPr>
          <w:rFonts w:asciiTheme="minorHAnsi" w:eastAsia="Tw Cen MT" w:hAnsiTheme="minorHAnsi" w:cs="Times New Roman"/>
          <w:b/>
          <w:bCs/>
          <w:color w:val="C00000"/>
          <w:szCs w:val="22"/>
          <w:u w:val="single"/>
        </w:rPr>
      </w:pPr>
    </w:p>
    <w:p w14:paraId="3E8CBDD6" w14:textId="77777777" w:rsidR="00D81502" w:rsidRDefault="00D81502" w:rsidP="00625998">
      <w:pPr>
        <w:widowControl w:val="0"/>
        <w:ind w:right="3220"/>
        <w:jc w:val="both"/>
        <w:outlineLvl w:val="1"/>
        <w:rPr>
          <w:rFonts w:asciiTheme="minorHAnsi" w:eastAsia="Tw Cen MT" w:hAnsiTheme="minorHAnsi" w:cs="Times New Roman"/>
          <w:b/>
          <w:bCs/>
          <w:color w:val="C00000"/>
          <w:szCs w:val="22"/>
          <w:u w:val="single"/>
        </w:rPr>
      </w:pPr>
    </w:p>
    <w:p w14:paraId="385B8A64" w14:textId="77777777" w:rsidR="00D81502" w:rsidRDefault="00D81502" w:rsidP="00625998">
      <w:pPr>
        <w:widowControl w:val="0"/>
        <w:ind w:right="3220"/>
        <w:jc w:val="both"/>
        <w:outlineLvl w:val="1"/>
        <w:rPr>
          <w:rFonts w:asciiTheme="minorHAnsi" w:eastAsia="Tw Cen MT" w:hAnsiTheme="minorHAnsi" w:cs="Times New Roman"/>
          <w:b/>
          <w:bCs/>
          <w:color w:val="C00000"/>
          <w:szCs w:val="22"/>
          <w:u w:val="single"/>
        </w:rPr>
      </w:pPr>
    </w:p>
    <w:p w14:paraId="2AD8FB64" w14:textId="77777777" w:rsidR="007A3959" w:rsidRPr="00A60533" w:rsidRDefault="007A3959" w:rsidP="00625998">
      <w:pPr>
        <w:widowControl w:val="0"/>
        <w:ind w:right="3220"/>
        <w:jc w:val="both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</w:pPr>
      <w:r w:rsidRPr="00A60533">
        <w:rPr>
          <w:rFonts w:asciiTheme="minorHAnsi" w:eastAsia="Tw Cen MT" w:hAnsiTheme="minorHAnsi" w:cs="Times New Roman"/>
          <w:b/>
          <w:bCs/>
          <w:color w:val="C00000"/>
          <w:szCs w:val="22"/>
          <w:u w:val="single"/>
        </w:rPr>
        <w:lastRenderedPageBreak/>
        <w:t>MATH</w:t>
      </w:r>
      <w:r w:rsidRPr="00A60533">
        <w:rPr>
          <w:rFonts w:asciiTheme="minorHAnsi" w:eastAsia="Tw Cen MT" w:hAnsiTheme="minorHAnsi" w:cs="Times New Roman"/>
          <w:b/>
          <w:bCs/>
          <w:color w:val="C00000"/>
          <w:spacing w:val="-2"/>
          <w:szCs w:val="22"/>
          <w:u w:val="single"/>
        </w:rPr>
        <w:t xml:space="preserve"> </w:t>
      </w:r>
      <w:r w:rsidRPr="00A60533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SPECIALIST – MS</w:t>
      </w:r>
    </w:p>
    <w:p w14:paraId="6130F5BB" w14:textId="77777777" w:rsidR="00245F83" w:rsidRPr="00245F83" w:rsidRDefault="00245F83" w:rsidP="00625998">
      <w:pPr>
        <w:widowControl w:val="0"/>
        <w:rPr>
          <w:rFonts w:asciiTheme="minorHAnsi" w:eastAsia="Calibri" w:hAnsiTheme="minorHAnsi" w:cs="Times New Roman"/>
          <w:szCs w:val="22"/>
        </w:rPr>
      </w:pPr>
      <w:r w:rsidRPr="00A60533">
        <w:rPr>
          <w:rFonts w:asciiTheme="minorHAnsi" w:eastAsia="Calibri" w:hAnsiTheme="minorHAnsi" w:cs="Times New Roman"/>
          <w:szCs w:val="22"/>
        </w:rPr>
        <w:t xml:space="preserve">MS are </w:t>
      </w:r>
      <w:r w:rsidR="007A3959" w:rsidRPr="00A60533">
        <w:rPr>
          <w:rFonts w:asciiTheme="minorHAnsi" w:eastAsia="Calibri" w:hAnsiTheme="minorHAnsi" w:cs="Times New Roman"/>
          <w:szCs w:val="22"/>
        </w:rPr>
        <w:t>available to student-athletes who need supplemental assistance in their mat</w:t>
      </w:r>
      <w:r w:rsidRPr="00A60533">
        <w:rPr>
          <w:rFonts w:asciiTheme="minorHAnsi" w:eastAsia="Calibri" w:hAnsiTheme="minorHAnsi" w:cs="Times New Roman"/>
          <w:szCs w:val="22"/>
        </w:rPr>
        <w:t>h courses.</w:t>
      </w:r>
      <w:r w:rsidRPr="00245F83">
        <w:rPr>
          <w:rFonts w:asciiTheme="minorHAnsi" w:eastAsia="Calibri" w:hAnsiTheme="minorHAnsi" w:cs="Times New Roman"/>
          <w:szCs w:val="22"/>
        </w:rPr>
        <w:t xml:space="preserve"> </w:t>
      </w:r>
    </w:p>
    <w:p w14:paraId="2E4FEEEF" w14:textId="77777777" w:rsidR="00245F83" w:rsidRPr="00BC4752" w:rsidRDefault="00245F83" w:rsidP="00625998">
      <w:pPr>
        <w:widowControl w:val="0"/>
        <w:rPr>
          <w:rFonts w:asciiTheme="minorHAnsi" w:eastAsia="Calibri" w:hAnsiTheme="minorHAnsi" w:cs="Times New Roman"/>
          <w:b/>
          <w:szCs w:val="22"/>
        </w:rPr>
      </w:pPr>
      <w:r w:rsidRPr="00BC4752">
        <w:rPr>
          <w:rFonts w:asciiTheme="minorHAnsi" w:eastAsia="Calibri" w:hAnsiTheme="minorHAnsi" w:cs="Times New Roman"/>
          <w:b/>
          <w:szCs w:val="22"/>
        </w:rPr>
        <w:t xml:space="preserve">Responsibilities </w:t>
      </w:r>
      <w:r w:rsidR="007A3959" w:rsidRPr="00BC4752">
        <w:rPr>
          <w:rFonts w:asciiTheme="minorHAnsi" w:eastAsia="Calibri" w:hAnsiTheme="minorHAnsi" w:cs="Times New Roman"/>
          <w:b/>
          <w:szCs w:val="22"/>
        </w:rPr>
        <w:t xml:space="preserve">include: </w:t>
      </w:r>
    </w:p>
    <w:p w14:paraId="4B8E2529" w14:textId="77777777" w:rsidR="00245F83" w:rsidRDefault="00245F83" w:rsidP="00245F83">
      <w:pPr>
        <w:pStyle w:val="ListParagraph"/>
        <w:widowControl w:val="0"/>
        <w:numPr>
          <w:ilvl w:val="0"/>
          <w:numId w:val="26"/>
        </w:numPr>
        <w:ind w:left="180" w:hanging="180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C</w:t>
      </w:r>
      <w:r w:rsidR="007A3959" w:rsidRPr="00245F83">
        <w:rPr>
          <w:rFonts w:asciiTheme="minorHAnsi" w:eastAsia="Calibri" w:hAnsiTheme="minorHAnsi" w:cs="Times New Roman"/>
        </w:rPr>
        <w:t>onducting one-on-one s</w:t>
      </w:r>
      <w:r>
        <w:rPr>
          <w:rFonts w:asciiTheme="minorHAnsi" w:eastAsia="Calibri" w:hAnsiTheme="minorHAnsi" w:cs="Times New Roman"/>
        </w:rPr>
        <w:t>essions during scheduled hours</w:t>
      </w:r>
    </w:p>
    <w:p w14:paraId="273463AC" w14:textId="77777777" w:rsidR="00245F83" w:rsidRDefault="00245F83" w:rsidP="00245F83">
      <w:pPr>
        <w:pStyle w:val="ListParagraph"/>
        <w:widowControl w:val="0"/>
        <w:numPr>
          <w:ilvl w:val="0"/>
          <w:numId w:val="26"/>
        </w:numPr>
        <w:ind w:left="180" w:hanging="180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T</w:t>
      </w:r>
      <w:r w:rsidR="007A3959" w:rsidRPr="00245F83">
        <w:rPr>
          <w:rFonts w:asciiTheme="minorHAnsi" w:eastAsia="Calibri" w:hAnsiTheme="minorHAnsi" w:cs="Times New Roman"/>
        </w:rPr>
        <w:t xml:space="preserve">eaching student-athletes tips on approaching concepts (i.e. word problems, equations, inequalities), and preparing student-athletes for exams and major assignments. </w:t>
      </w:r>
    </w:p>
    <w:p w14:paraId="1FE085CB" w14:textId="77777777" w:rsidR="00245F83" w:rsidRDefault="00245F83" w:rsidP="00245F83">
      <w:pPr>
        <w:pStyle w:val="ListParagraph"/>
        <w:widowControl w:val="0"/>
        <w:numPr>
          <w:ilvl w:val="0"/>
          <w:numId w:val="26"/>
        </w:numPr>
        <w:ind w:left="180" w:hanging="180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 xml:space="preserve">Pertinent </w:t>
      </w:r>
      <w:r w:rsidR="007A3959" w:rsidRPr="00245F83">
        <w:rPr>
          <w:rFonts w:asciiTheme="minorHAnsi" w:eastAsia="Calibri" w:hAnsiTheme="minorHAnsi" w:cs="Times New Roman"/>
        </w:rPr>
        <w:t>knowledge in numerous areas, including conceptual math, algebra, trigonom</w:t>
      </w:r>
      <w:r>
        <w:rPr>
          <w:rFonts w:asciiTheme="minorHAnsi" w:eastAsia="Calibri" w:hAnsiTheme="minorHAnsi" w:cs="Times New Roman"/>
        </w:rPr>
        <w:t>etry, probability, and calculus</w:t>
      </w:r>
    </w:p>
    <w:p w14:paraId="03797B17" w14:textId="77777777" w:rsidR="007A3959" w:rsidRPr="00245F83" w:rsidRDefault="00245F83" w:rsidP="00245F83">
      <w:pPr>
        <w:pStyle w:val="ListParagraph"/>
        <w:widowControl w:val="0"/>
        <w:numPr>
          <w:ilvl w:val="0"/>
          <w:numId w:val="26"/>
        </w:numPr>
        <w:ind w:left="180" w:hanging="180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P</w:t>
      </w:r>
      <w:r w:rsidR="007A3959" w:rsidRPr="00245F83">
        <w:rPr>
          <w:rFonts w:asciiTheme="minorHAnsi" w:eastAsia="Calibri" w:hAnsiTheme="minorHAnsi" w:cs="Times New Roman"/>
        </w:rPr>
        <w:t>roficiency in math-based applications (i.e. MAT</w:t>
      </w:r>
      <w:r w:rsidR="002802AA">
        <w:rPr>
          <w:rFonts w:asciiTheme="minorHAnsi" w:eastAsia="Calibri" w:hAnsiTheme="minorHAnsi" w:cs="Times New Roman"/>
        </w:rPr>
        <w:t>LAB)</w:t>
      </w:r>
    </w:p>
    <w:p w14:paraId="6673D9A0" w14:textId="77777777" w:rsidR="007A3959" w:rsidRPr="00245F83" w:rsidRDefault="007A3959" w:rsidP="00625998">
      <w:pPr>
        <w:widowControl w:val="0"/>
        <w:ind w:right="3220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</w:pPr>
    </w:p>
    <w:p w14:paraId="0570B8C7" w14:textId="77777777" w:rsidR="007A3959" w:rsidRPr="00BC4752" w:rsidRDefault="007A3959" w:rsidP="00625998">
      <w:pPr>
        <w:widowControl w:val="0"/>
        <w:ind w:right="3220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</w:pPr>
      <w:r w:rsidRPr="00BC4752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WRITING</w:t>
      </w:r>
      <w:r w:rsidRPr="00BC4752">
        <w:rPr>
          <w:rFonts w:asciiTheme="minorHAnsi" w:eastAsia="Tw Cen MT" w:hAnsiTheme="minorHAnsi" w:cs="Times New Roman"/>
          <w:b/>
          <w:bCs/>
          <w:color w:val="C00000"/>
          <w:szCs w:val="22"/>
          <w:u w:val="single"/>
        </w:rPr>
        <w:t xml:space="preserve"> </w:t>
      </w:r>
      <w:r w:rsidRPr="00BC4752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SPECIALIST – WS</w:t>
      </w:r>
    </w:p>
    <w:p w14:paraId="506D621D" w14:textId="77777777" w:rsidR="002802AA" w:rsidRDefault="002802AA" w:rsidP="00625998">
      <w:pPr>
        <w:widowControl w:val="0"/>
        <w:ind w:right="241"/>
        <w:rPr>
          <w:rFonts w:asciiTheme="minorHAnsi" w:eastAsia="Calibri" w:hAnsiTheme="minorHAnsi" w:cs="Times New Roman"/>
          <w:spacing w:val="-1"/>
          <w:szCs w:val="22"/>
        </w:rPr>
      </w:pPr>
      <w:r>
        <w:rPr>
          <w:rFonts w:asciiTheme="minorHAnsi" w:eastAsia="Calibri" w:hAnsiTheme="minorHAnsi" w:cs="Times New Roman"/>
          <w:spacing w:val="-2"/>
          <w:szCs w:val="22"/>
        </w:rPr>
        <w:t>WS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 xml:space="preserve">assist </w:t>
      </w:r>
      <w:r>
        <w:rPr>
          <w:rFonts w:asciiTheme="minorHAnsi" w:eastAsia="Calibri" w:hAnsiTheme="minorHAnsi" w:cs="Times New Roman"/>
          <w:spacing w:val="-1"/>
          <w:szCs w:val="22"/>
        </w:rPr>
        <w:t>in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zCs w:val="22"/>
        </w:rPr>
        <w:t>the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 xml:space="preserve"> development 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of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academic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writing</w:t>
      </w:r>
      <w:r w:rsidR="007A3959" w:rsidRPr="00245F83">
        <w:rPr>
          <w:rFonts w:asciiTheme="minorHAnsi" w:eastAsia="Calibri" w:hAnsiTheme="minorHAnsi" w:cs="Times New Roman"/>
          <w:spacing w:val="1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skills, clarification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zCs w:val="22"/>
        </w:rPr>
        <w:t>of</w:t>
      </w:r>
      <w:r w:rsidR="007A3959" w:rsidRPr="00245F83">
        <w:rPr>
          <w:rFonts w:asciiTheme="minorHAnsi" w:eastAsia="Calibri" w:hAnsiTheme="minorHAnsi" w:cs="Times New Roman"/>
          <w:spacing w:val="55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assignment requirements,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and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research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skills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during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regularly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scheduled and/or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walk-in</w:t>
      </w:r>
      <w:r w:rsidR="007A3959" w:rsidRPr="00245F83">
        <w:rPr>
          <w:rFonts w:asciiTheme="minorHAnsi" w:eastAsia="Calibri" w:hAnsiTheme="minorHAnsi" w:cs="Times New Roman"/>
          <w:spacing w:val="86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sessions.</w:t>
      </w:r>
      <w:r w:rsidR="007A3959" w:rsidRPr="00245F83">
        <w:rPr>
          <w:rFonts w:asciiTheme="minorHAnsi" w:eastAsia="Calibri" w:hAnsiTheme="minorHAnsi" w:cs="Times New Roman"/>
          <w:spacing w:val="58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>WS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 xml:space="preserve"> </w:t>
      </w:r>
      <w:r>
        <w:rPr>
          <w:rFonts w:asciiTheme="minorHAnsi" w:eastAsia="Calibri" w:hAnsiTheme="minorHAnsi" w:cs="Times New Roman"/>
          <w:spacing w:val="-1"/>
          <w:szCs w:val="22"/>
        </w:rPr>
        <w:t>are not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required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 to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>
        <w:rPr>
          <w:rFonts w:asciiTheme="minorHAnsi" w:eastAsia="Calibri" w:hAnsiTheme="minorHAnsi" w:cs="Times New Roman"/>
          <w:spacing w:val="-2"/>
          <w:szCs w:val="22"/>
        </w:rPr>
        <w:t xml:space="preserve">reteach course content or </w:t>
      </w:r>
      <w:r w:rsidR="007A3959" w:rsidRPr="00245F83">
        <w:rPr>
          <w:rFonts w:asciiTheme="minorHAnsi" w:eastAsia="Calibri" w:hAnsiTheme="minorHAnsi" w:cs="Times New Roman"/>
          <w:szCs w:val="22"/>
        </w:rPr>
        <w:t>develop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zCs w:val="22"/>
        </w:rPr>
        <w:t>an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 xml:space="preserve"> understanding</w:t>
      </w:r>
      <w:r w:rsidR="007A3959" w:rsidRPr="00245F83">
        <w:rPr>
          <w:rFonts w:asciiTheme="minorHAnsi" w:eastAsia="Calibri" w:hAnsiTheme="minorHAnsi" w:cs="Times New Roman"/>
          <w:spacing w:val="-3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zCs w:val="22"/>
        </w:rPr>
        <w:t>of</w:t>
      </w:r>
      <w:r>
        <w:rPr>
          <w:rFonts w:asciiTheme="minorHAnsi" w:eastAsia="Calibri" w:hAnsiTheme="minorHAnsi" w:cs="Times New Roman"/>
          <w:szCs w:val="22"/>
        </w:rPr>
        <w:t xml:space="preserve"> it. </w:t>
      </w:r>
      <w:r>
        <w:rPr>
          <w:rFonts w:asciiTheme="minorHAnsi" w:eastAsia="Calibri" w:hAnsiTheme="minorHAnsi" w:cs="Times New Roman"/>
          <w:spacing w:val="-1"/>
          <w:szCs w:val="22"/>
        </w:rPr>
        <w:t>Instead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,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>
        <w:rPr>
          <w:rFonts w:asciiTheme="minorHAnsi" w:eastAsia="Calibri" w:hAnsiTheme="minorHAnsi" w:cs="Times New Roman"/>
          <w:spacing w:val="-2"/>
          <w:szCs w:val="22"/>
        </w:rPr>
        <w:t xml:space="preserve">WS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focus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 on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>
        <w:rPr>
          <w:rFonts w:asciiTheme="minorHAnsi" w:eastAsia="Calibri" w:hAnsiTheme="minorHAnsi" w:cs="Times New Roman"/>
          <w:spacing w:val="-2"/>
          <w:szCs w:val="22"/>
        </w:rPr>
        <w:t xml:space="preserve">helping student-athletes understand </w:t>
      </w:r>
      <w:r w:rsidR="007A3959" w:rsidRPr="00245F83">
        <w:rPr>
          <w:rFonts w:asciiTheme="minorHAnsi" w:eastAsia="Calibri" w:hAnsiTheme="minorHAnsi" w:cs="Times New Roman"/>
          <w:szCs w:val="22"/>
        </w:rPr>
        <w:t>the</w:t>
      </w:r>
      <w:r w:rsidR="007A3959" w:rsidRPr="00245F83">
        <w:rPr>
          <w:rFonts w:asciiTheme="minorHAnsi" w:eastAsia="Calibri" w:hAnsiTheme="minorHAnsi" w:cs="Times New Roman"/>
          <w:spacing w:val="-2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writing</w:t>
      </w:r>
      <w:r w:rsidR="007A3959" w:rsidRPr="00245F83">
        <w:rPr>
          <w:rFonts w:asciiTheme="minorHAnsi" w:eastAsia="Calibri" w:hAnsiTheme="minorHAnsi" w:cs="Times New Roman"/>
          <w:szCs w:val="22"/>
        </w:rPr>
        <w:t xml:space="preserve"> </w:t>
      </w:r>
      <w:r w:rsidR="007A3959" w:rsidRPr="00245F83">
        <w:rPr>
          <w:rFonts w:asciiTheme="minorHAnsi" w:eastAsia="Calibri" w:hAnsiTheme="minorHAnsi" w:cs="Times New Roman"/>
          <w:spacing w:val="-1"/>
          <w:szCs w:val="22"/>
        </w:rPr>
        <w:t>process</w:t>
      </w:r>
      <w:r>
        <w:rPr>
          <w:rFonts w:asciiTheme="minorHAnsi" w:eastAsia="Calibri" w:hAnsiTheme="minorHAnsi" w:cs="Times New Roman"/>
          <w:spacing w:val="-1"/>
          <w:szCs w:val="22"/>
        </w:rPr>
        <w:t>.</w:t>
      </w:r>
    </w:p>
    <w:p w14:paraId="0F59D8BE" w14:textId="77777777" w:rsidR="002802AA" w:rsidRPr="00BC4752" w:rsidRDefault="002802AA" w:rsidP="00625998">
      <w:pPr>
        <w:widowControl w:val="0"/>
        <w:ind w:right="241"/>
        <w:rPr>
          <w:rFonts w:asciiTheme="minorHAnsi" w:eastAsia="Calibri" w:hAnsiTheme="minorHAnsi" w:cs="Times New Roman"/>
          <w:b/>
          <w:spacing w:val="-1"/>
          <w:szCs w:val="22"/>
        </w:rPr>
      </w:pPr>
      <w:r w:rsidRPr="00BC4752">
        <w:rPr>
          <w:rFonts w:asciiTheme="minorHAnsi" w:eastAsia="Calibri" w:hAnsiTheme="minorHAnsi" w:cs="Times New Roman"/>
          <w:b/>
          <w:spacing w:val="-1"/>
          <w:szCs w:val="22"/>
        </w:rPr>
        <w:t>Responsibilities include:</w:t>
      </w:r>
    </w:p>
    <w:p w14:paraId="04DC9B36" w14:textId="77777777" w:rsidR="002802AA" w:rsidRPr="002802AA" w:rsidRDefault="002802AA" w:rsidP="002802AA">
      <w:pPr>
        <w:pStyle w:val="ListParagraph"/>
        <w:widowControl w:val="0"/>
        <w:numPr>
          <w:ilvl w:val="0"/>
          <w:numId w:val="27"/>
        </w:numPr>
        <w:ind w:left="180" w:right="241" w:hanging="180"/>
        <w:rPr>
          <w:rFonts w:asciiTheme="minorHAnsi" w:eastAsia="Tw Cen MT" w:hAnsiTheme="minorHAnsi" w:cs="Tw Cen MT"/>
        </w:rPr>
      </w:pPr>
      <w:r>
        <w:rPr>
          <w:rFonts w:asciiTheme="minorHAnsi" w:eastAsia="Calibri" w:hAnsiTheme="minorHAnsi" w:cs="Times New Roman"/>
          <w:spacing w:val="-1"/>
        </w:rPr>
        <w:t>A</w:t>
      </w:r>
      <w:r w:rsidR="007A3959" w:rsidRPr="002802AA">
        <w:rPr>
          <w:rFonts w:asciiTheme="minorHAnsi" w:eastAsia="Calibri" w:hAnsiTheme="minorHAnsi" w:cs="Times New Roman"/>
          <w:spacing w:val="-1"/>
        </w:rPr>
        <w:t>ssist in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>
        <w:rPr>
          <w:rFonts w:asciiTheme="minorHAnsi" w:eastAsia="Calibri" w:hAnsiTheme="minorHAnsi" w:cs="Times New Roman"/>
          <w:spacing w:val="-1"/>
        </w:rPr>
        <w:t xml:space="preserve">brainstorming, outlining, and </w:t>
      </w:r>
      <w:r w:rsidR="007A3959" w:rsidRPr="002802AA">
        <w:rPr>
          <w:rFonts w:asciiTheme="minorHAnsi" w:eastAsia="Calibri" w:hAnsiTheme="minorHAnsi" w:cs="Times New Roman"/>
          <w:spacing w:val="-1"/>
        </w:rPr>
        <w:t>reviewing</w:t>
      </w:r>
      <w:r w:rsidR="007A3959" w:rsidRPr="002802AA">
        <w:rPr>
          <w:rFonts w:asciiTheme="minorHAnsi" w:eastAsia="Calibri" w:hAnsiTheme="minorHAnsi" w:cs="Times New Roman"/>
        </w:rPr>
        <w:t xml:space="preserve"> </w:t>
      </w:r>
      <w:r>
        <w:rPr>
          <w:rFonts w:asciiTheme="minorHAnsi" w:eastAsia="Calibri" w:hAnsiTheme="minorHAnsi" w:cs="Times New Roman"/>
        </w:rPr>
        <w:t xml:space="preserve">of </w:t>
      </w:r>
      <w:r w:rsidR="007A3959" w:rsidRPr="002802AA">
        <w:rPr>
          <w:rFonts w:asciiTheme="minorHAnsi" w:eastAsia="Calibri" w:hAnsiTheme="minorHAnsi" w:cs="Times New Roman"/>
        </w:rPr>
        <w:t>rough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 w:rsidR="007A3959" w:rsidRPr="002802AA">
        <w:rPr>
          <w:rFonts w:asciiTheme="minorHAnsi" w:eastAsia="Calibri" w:hAnsiTheme="minorHAnsi" w:cs="Times New Roman"/>
        </w:rPr>
        <w:t>and</w:t>
      </w:r>
      <w:r w:rsidR="007A3959" w:rsidRPr="002802AA">
        <w:rPr>
          <w:rFonts w:asciiTheme="minorHAnsi" w:eastAsia="Calibri" w:hAnsiTheme="minorHAnsi" w:cs="Times New Roman"/>
          <w:spacing w:val="-3"/>
        </w:rPr>
        <w:t xml:space="preserve"> </w:t>
      </w:r>
      <w:r w:rsidR="007A3959" w:rsidRPr="002802AA">
        <w:rPr>
          <w:rFonts w:asciiTheme="minorHAnsi" w:eastAsia="Calibri" w:hAnsiTheme="minorHAnsi" w:cs="Times New Roman"/>
          <w:spacing w:val="-1"/>
        </w:rPr>
        <w:t>final drafts.</w:t>
      </w:r>
      <w:r w:rsidR="007A3959" w:rsidRPr="002802AA">
        <w:rPr>
          <w:rFonts w:asciiTheme="minorHAnsi" w:eastAsia="Calibri" w:hAnsiTheme="minorHAnsi" w:cs="Times New Roman"/>
          <w:spacing w:val="59"/>
        </w:rPr>
        <w:t xml:space="preserve"> </w:t>
      </w:r>
    </w:p>
    <w:p w14:paraId="1E3B2436" w14:textId="77777777" w:rsidR="002802AA" w:rsidRPr="002802AA" w:rsidRDefault="002802AA" w:rsidP="002802AA">
      <w:pPr>
        <w:pStyle w:val="ListParagraph"/>
        <w:widowControl w:val="0"/>
        <w:numPr>
          <w:ilvl w:val="0"/>
          <w:numId w:val="27"/>
        </w:numPr>
        <w:ind w:left="180" w:right="241" w:hanging="180"/>
        <w:rPr>
          <w:rFonts w:asciiTheme="minorHAnsi" w:eastAsia="Tw Cen MT" w:hAnsiTheme="minorHAnsi" w:cs="Tw Cen MT"/>
        </w:rPr>
      </w:pPr>
      <w:r>
        <w:rPr>
          <w:rFonts w:asciiTheme="minorHAnsi" w:eastAsia="Calibri" w:hAnsiTheme="minorHAnsi" w:cs="Times New Roman"/>
          <w:spacing w:val="-1"/>
        </w:rPr>
        <w:t>Document</w:t>
      </w:r>
      <w:r w:rsidR="007A3959" w:rsidRPr="002802AA">
        <w:rPr>
          <w:rFonts w:asciiTheme="minorHAnsi" w:eastAsia="Calibri" w:hAnsiTheme="minorHAnsi" w:cs="Times New Roman"/>
          <w:spacing w:val="59"/>
        </w:rPr>
        <w:t xml:space="preserve"> </w:t>
      </w:r>
      <w:r w:rsidR="007A3959" w:rsidRPr="002802AA">
        <w:rPr>
          <w:rFonts w:asciiTheme="minorHAnsi" w:eastAsia="Calibri" w:hAnsiTheme="minorHAnsi" w:cs="Times New Roman"/>
          <w:spacing w:val="-1"/>
        </w:rPr>
        <w:t>interaction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 w:rsidR="007A3959" w:rsidRPr="002802AA">
        <w:rPr>
          <w:rFonts w:asciiTheme="minorHAnsi" w:eastAsia="Calibri" w:hAnsiTheme="minorHAnsi" w:cs="Times New Roman"/>
          <w:spacing w:val="-1"/>
        </w:rPr>
        <w:t>with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 w:rsidR="007A3959" w:rsidRPr="002802AA">
        <w:rPr>
          <w:rFonts w:asciiTheme="minorHAnsi" w:eastAsia="Calibri" w:hAnsiTheme="minorHAnsi" w:cs="Times New Roman"/>
          <w:spacing w:val="-1"/>
        </w:rPr>
        <w:t>student-athletes</w:t>
      </w:r>
      <w:r w:rsidR="007A3959" w:rsidRPr="002802AA">
        <w:rPr>
          <w:rFonts w:asciiTheme="minorHAnsi" w:eastAsia="Calibri" w:hAnsiTheme="minorHAnsi" w:cs="Times New Roman"/>
        </w:rPr>
        <w:t xml:space="preserve"> by GF R</w:t>
      </w:r>
      <w:r w:rsidR="007A3959" w:rsidRPr="002802AA">
        <w:rPr>
          <w:rFonts w:asciiTheme="minorHAnsi" w:eastAsia="Calibri" w:hAnsiTheme="minorHAnsi" w:cs="Times New Roman"/>
          <w:spacing w:val="-1"/>
        </w:rPr>
        <w:t>eports</w:t>
      </w:r>
      <w:r w:rsidR="007A3959" w:rsidRPr="002802AA">
        <w:rPr>
          <w:rFonts w:asciiTheme="minorHAnsi" w:eastAsia="Calibri" w:hAnsiTheme="minorHAnsi" w:cs="Times New Roman"/>
        </w:rPr>
        <w:t xml:space="preserve"> </w:t>
      </w:r>
      <w:r w:rsidR="007A3959" w:rsidRPr="002802AA">
        <w:rPr>
          <w:rFonts w:asciiTheme="minorHAnsi" w:eastAsia="Calibri" w:hAnsiTheme="minorHAnsi" w:cs="Times New Roman"/>
          <w:spacing w:val="-1"/>
        </w:rPr>
        <w:t>upon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 w:rsidR="007A3959" w:rsidRPr="002802AA">
        <w:rPr>
          <w:rFonts w:asciiTheme="minorHAnsi" w:eastAsia="Calibri" w:hAnsiTheme="minorHAnsi" w:cs="Times New Roman"/>
        </w:rPr>
        <w:t>the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 w:rsidR="007A3959" w:rsidRPr="002802AA">
        <w:rPr>
          <w:rFonts w:asciiTheme="minorHAnsi" w:eastAsia="Calibri" w:hAnsiTheme="minorHAnsi" w:cs="Times New Roman"/>
          <w:spacing w:val="-1"/>
        </w:rPr>
        <w:t>completion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 w:rsidR="007A3959" w:rsidRPr="002802AA">
        <w:rPr>
          <w:rFonts w:asciiTheme="minorHAnsi" w:eastAsia="Calibri" w:hAnsiTheme="minorHAnsi" w:cs="Times New Roman"/>
        </w:rPr>
        <w:t>of each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>
        <w:rPr>
          <w:rFonts w:asciiTheme="minorHAnsi" w:eastAsia="Calibri" w:hAnsiTheme="minorHAnsi" w:cs="Times New Roman"/>
          <w:spacing w:val="-1"/>
        </w:rPr>
        <w:t>session.</w:t>
      </w:r>
    </w:p>
    <w:p w14:paraId="5DE8EAEE" w14:textId="77777777" w:rsidR="00CA13DA" w:rsidRPr="00567401" w:rsidRDefault="002802AA" w:rsidP="00CA13DA">
      <w:pPr>
        <w:pStyle w:val="ListParagraph"/>
        <w:widowControl w:val="0"/>
        <w:numPr>
          <w:ilvl w:val="0"/>
          <w:numId w:val="27"/>
        </w:numPr>
        <w:ind w:left="180" w:right="241" w:hanging="180"/>
        <w:rPr>
          <w:rFonts w:asciiTheme="minorHAnsi" w:eastAsia="Tw Cen MT" w:hAnsiTheme="minorHAnsi" w:cs="Tw Cen MT"/>
        </w:rPr>
      </w:pPr>
      <w:r>
        <w:rPr>
          <w:rFonts w:asciiTheme="minorHAnsi" w:eastAsia="Calibri" w:hAnsiTheme="minorHAnsi" w:cs="Times New Roman"/>
          <w:spacing w:val="-1"/>
        </w:rPr>
        <w:t>P</w:t>
      </w:r>
      <w:r w:rsidR="007A3959" w:rsidRPr="002802AA">
        <w:rPr>
          <w:rFonts w:asciiTheme="minorHAnsi" w:eastAsia="Calibri" w:hAnsiTheme="minorHAnsi" w:cs="Times New Roman"/>
          <w:spacing w:val="-1"/>
        </w:rPr>
        <w:t>articipate in</w:t>
      </w:r>
      <w:r w:rsidR="007A3959" w:rsidRPr="002802AA">
        <w:rPr>
          <w:rFonts w:asciiTheme="minorHAnsi" w:eastAsia="Calibri" w:hAnsiTheme="minorHAnsi" w:cs="Times New Roman"/>
        </w:rPr>
        <w:t xml:space="preserve"> the English Department/Writing Center program to</w:t>
      </w:r>
      <w:r w:rsidR="007A3959" w:rsidRPr="002802AA">
        <w:rPr>
          <w:rFonts w:asciiTheme="minorHAnsi" w:eastAsia="Calibri" w:hAnsiTheme="minorHAnsi" w:cs="Times New Roman"/>
          <w:spacing w:val="-3"/>
        </w:rPr>
        <w:t xml:space="preserve"> </w:t>
      </w:r>
      <w:r w:rsidR="007A3959" w:rsidRPr="002802AA">
        <w:rPr>
          <w:rFonts w:asciiTheme="minorHAnsi" w:eastAsia="Calibri" w:hAnsiTheme="minorHAnsi" w:cs="Times New Roman"/>
          <w:spacing w:val="-1"/>
        </w:rPr>
        <w:t>develop</w:t>
      </w:r>
      <w:r w:rsidR="007A3959" w:rsidRPr="002802AA">
        <w:rPr>
          <w:rFonts w:asciiTheme="minorHAnsi" w:eastAsia="Calibri" w:hAnsiTheme="minorHAnsi" w:cs="Times New Roman"/>
        </w:rPr>
        <w:t xml:space="preserve"> a </w:t>
      </w:r>
      <w:r w:rsidR="007A3959" w:rsidRPr="002802AA">
        <w:rPr>
          <w:rFonts w:asciiTheme="minorHAnsi" w:eastAsia="Calibri" w:hAnsiTheme="minorHAnsi" w:cs="Times New Roman"/>
          <w:spacing w:val="-1"/>
        </w:rPr>
        <w:t xml:space="preserve">commitment </w:t>
      </w:r>
      <w:r w:rsidR="007A3959" w:rsidRPr="002802AA">
        <w:rPr>
          <w:rFonts w:asciiTheme="minorHAnsi" w:eastAsia="Calibri" w:hAnsiTheme="minorHAnsi" w:cs="Times New Roman"/>
        </w:rPr>
        <w:t>to</w:t>
      </w:r>
      <w:r w:rsidR="007A3959" w:rsidRPr="002802AA">
        <w:rPr>
          <w:rFonts w:asciiTheme="minorHAnsi" w:eastAsia="Calibri" w:hAnsiTheme="minorHAnsi" w:cs="Times New Roman"/>
          <w:spacing w:val="-1"/>
        </w:rPr>
        <w:t xml:space="preserve"> University, ICA-ASCDU,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 w:rsidR="007A3959" w:rsidRPr="002802AA">
        <w:rPr>
          <w:rFonts w:asciiTheme="minorHAnsi" w:eastAsia="Calibri" w:hAnsiTheme="minorHAnsi" w:cs="Times New Roman"/>
        </w:rPr>
        <w:t>Big</w:t>
      </w:r>
      <w:r w:rsidR="007A3959" w:rsidRPr="002802AA">
        <w:rPr>
          <w:rFonts w:asciiTheme="minorHAnsi" w:eastAsia="Calibri" w:hAnsiTheme="minorHAnsi" w:cs="Times New Roman"/>
          <w:spacing w:val="-1"/>
        </w:rPr>
        <w:t xml:space="preserve"> Ten,</w:t>
      </w:r>
      <w:r w:rsidR="007A3959" w:rsidRPr="002802AA">
        <w:rPr>
          <w:rFonts w:asciiTheme="minorHAnsi" w:eastAsia="Calibri" w:hAnsiTheme="minorHAnsi" w:cs="Times New Roman"/>
          <w:spacing w:val="-2"/>
        </w:rPr>
        <w:t xml:space="preserve"> </w:t>
      </w:r>
      <w:r w:rsidR="007A3959" w:rsidRPr="002802AA">
        <w:rPr>
          <w:rFonts w:asciiTheme="minorHAnsi" w:eastAsia="Calibri" w:hAnsiTheme="minorHAnsi" w:cs="Times New Roman"/>
        </w:rPr>
        <w:t xml:space="preserve">and the </w:t>
      </w:r>
      <w:r w:rsidR="007A3959" w:rsidRPr="002802AA">
        <w:rPr>
          <w:rFonts w:asciiTheme="minorHAnsi" w:eastAsia="Calibri" w:hAnsiTheme="minorHAnsi" w:cs="Times New Roman"/>
          <w:spacing w:val="-1"/>
        </w:rPr>
        <w:t>NCAA</w:t>
      </w:r>
      <w:r w:rsidR="007A3959" w:rsidRPr="002802AA">
        <w:rPr>
          <w:rFonts w:asciiTheme="minorHAnsi" w:eastAsia="Calibri" w:hAnsiTheme="minorHAnsi" w:cs="Times New Roman"/>
        </w:rPr>
        <w:t xml:space="preserve"> rules and </w:t>
      </w:r>
      <w:r w:rsidR="007A3959" w:rsidRPr="002802AA">
        <w:rPr>
          <w:rFonts w:asciiTheme="minorHAnsi" w:eastAsia="Calibri" w:hAnsiTheme="minorHAnsi" w:cs="Times New Roman"/>
          <w:spacing w:val="-1"/>
        </w:rPr>
        <w:t>compliance.</w:t>
      </w:r>
    </w:p>
    <w:p w14:paraId="4B8998F5" w14:textId="77777777" w:rsidR="00CA13DA" w:rsidRPr="00567401" w:rsidRDefault="00BC4752" w:rsidP="00CA13DA">
      <w:pPr>
        <w:widowControl w:val="0"/>
        <w:ind w:right="241"/>
        <w:rPr>
          <w:rFonts w:asciiTheme="minorHAnsi" w:eastAsia="Tw Cen MT" w:hAnsiTheme="minorHAnsi" w:cs="Tw Cen MT"/>
          <w:b/>
        </w:rPr>
      </w:pPr>
      <w:r w:rsidRPr="00567401">
        <w:rPr>
          <w:rFonts w:asciiTheme="minorHAnsi" w:eastAsia="Tw Cen MT" w:hAnsiTheme="minorHAnsi" w:cs="Tw Cen MT"/>
          <w:b/>
        </w:rPr>
        <w:t>Specific Qualifications, Skills, &amp; Requirements</w:t>
      </w:r>
      <w:r w:rsidR="00567401">
        <w:rPr>
          <w:rFonts w:asciiTheme="minorHAnsi" w:eastAsia="Tw Cen MT" w:hAnsiTheme="minorHAnsi" w:cs="Tw Cen MT"/>
          <w:b/>
        </w:rPr>
        <w:t>:</w:t>
      </w:r>
    </w:p>
    <w:p w14:paraId="78BDC970" w14:textId="77777777" w:rsidR="00CA13DA" w:rsidRPr="00BC4752" w:rsidRDefault="00D81502" w:rsidP="00BC4752">
      <w:pPr>
        <w:pStyle w:val="ListParagraph"/>
        <w:widowControl w:val="0"/>
        <w:numPr>
          <w:ilvl w:val="0"/>
          <w:numId w:val="29"/>
        </w:numPr>
        <w:ind w:left="187" w:hanging="187"/>
        <w:outlineLvl w:val="1"/>
        <w:rPr>
          <w:rFonts w:asciiTheme="minorHAnsi" w:eastAsia="Tw Cen MT" w:hAnsiTheme="minorHAnsi" w:cs="Times New Roman"/>
          <w:bCs/>
          <w:spacing w:val="-1"/>
        </w:rPr>
      </w:pPr>
      <w:r>
        <w:rPr>
          <w:rFonts w:asciiTheme="minorHAnsi" w:eastAsia="Tw Cen MT" w:hAnsiTheme="minorHAnsi" w:cs="Times New Roman"/>
          <w:bCs/>
          <w:spacing w:val="-1"/>
        </w:rPr>
        <w:t>A</w:t>
      </w:r>
      <w:r w:rsidR="00CA13DA" w:rsidRPr="00CA13DA">
        <w:rPr>
          <w:rFonts w:asciiTheme="minorHAnsi" w:eastAsia="Tw Cen MT" w:hAnsiTheme="minorHAnsi" w:cs="Times New Roman"/>
          <w:bCs/>
          <w:spacing w:val="-1"/>
        </w:rPr>
        <w:t xml:space="preserve"> graduate student enrolled in a Master’s or Doctoral Program, </w:t>
      </w:r>
      <w:r w:rsidR="00287651">
        <w:rPr>
          <w:rFonts w:asciiTheme="minorHAnsi" w:eastAsia="Tw Cen MT" w:hAnsiTheme="minorHAnsi" w:cs="Times New Roman"/>
          <w:bCs/>
          <w:spacing w:val="-1"/>
        </w:rPr>
        <w:t>with prior completion of ENGL611.</w:t>
      </w:r>
    </w:p>
    <w:p w14:paraId="23E5D71C" w14:textId="77777777" w:rsidR="00CA13DA" w:rsidRPr="00BC4752" w:rsidRDefault="00BC4752" w:rsidP="00BC4752">
      <w:pPr>
        <w:pStyle w:val="ListParagraph"/>
        <w:widowControl w:val="0"/>
        <w:numPr>
          <w:ilvl w:val="0"/>
          <w:numId w:val="29"/>
        </w:numPr>
        <w:ind w:left="187" w:hanging="187"/>
        <w:outlineLvl w:val="1"/>
        <w:rPr>
          <w:rFonts w:asciiTheme="minorHAnsi" w:eastAsia="Tw Cen MT" w:hAnsiTheme="minorHAnsi" w:cs="Times New Roman"/>
          <w:bCs/>
          <w:spacing w:val="-1"/>
        </w:rPr>
      </w:pPr>
      <w:r>
        <w:rPr>
          <w:rFonts w:asciiTheme="minorHAnsi" w:eastAsia="Tw Cen MT" w:hAnsiTheme="minorHAnsi" w:cs="Times New Roman"/>
          <w:bCs/>
          <w:spacing w:val="-1"/>
        </w:rPr>
        <w:t>Demonstrate</w:t>
      </w:r>
      <w:r w:rsidR="00CA13DA" w:rsidRPr="00CA13DA">
        <w:rPr>
          <w:rFonts w:asciiTheme="minorHAnsi" w:eastAsia="Tw Cen MT" w:hAnsiTheme="minorHAnsi" w:cs="Times New Roman"/>
          <w:bCs/>
          <w:spacing w:val="-1"/>
        </w:rPr>
        <w:t xml:space="preserve"> understanding and </w:t>
      </w:r>
      <w:r>
        <w:rPr>
          <w:rFonts w:asciiTheme="minorHAnsi" w:eastAsia="Tw Cen MT" w:hAnsiTheme="minorHAnsi" w:cs="Times New Roman"/>
          <w:bCs/>
          <w:spacing w:val="-1"/>
        </w:rPr>
        <w:t xml:space="preserve">adherence of </w:t>
      </w:r>
      <w:r w:rsidR="00CA13DA" w:rsidRPr="00CA13DA">
        <w:rPr>
          <w:rFonts w:asciiTheme="minorHAnsi" w:eastAsia="Tw Cen MT" w:hAnsiTheme="minorHAnsi" w:cs="Times New Roman"/>
          <w:bCs/>
          <w:spacing w:val="-1"/>
        </w:rPr>
        <w:t>specific principals and standards of ethical</w:t>
      </w:r>
      <w:r>
        <w:rPr>
          <w:rFonts w:asciiTheme="minorHAnsi" w:eastAsia="Tw Cen MT" w:hAnsiTheme="minorHAnsi" w:cs="Times New Roman"/>
          <w:bCs/>
          <w:spacing w:val="-1"/>
        </w:rPr>
        <w:t xml:space="preserve"> </w:t>
      </w:r>
      <w:r w:rsidR="00CA13DA" w:rsidRPr="00BC4752">
        <w:rPr>
          <w:rFonts w:asciiTheme="minorHAnsi" w:eastAsia="Tw Cen MT" w:hAnsiTheme="minorHAnsi" w:cs="Times New Roman"/>
          <w:bCs/>
          <w:spacing w:val="-1"/>
        </w:rPr>
        <w:t>conduct.</w:t>
      </w:r>
    </w:p>
    <w:p w14:paraId="437A05BE" w14:textId="77777777" w:rsidR="00BC4752" w:rsidRDefault="00BC4752" w:rsidP="00BC4752">
      <w:pPr>
        <w:pStyle w:val="ListParagraph"/>
        <w:widowControl w:val="0"/>
        <w:numPr>
          <w:ilvl w:val="0"/>
          <w:numId w:val="29"/>
        </w:numPr>
        <w:ind w:left="187" w:hanging="187"/>
        <w:outlineLvl w:val="1"/>
        <w:rPr>
          <w:rFonts w:asciiTheme="minorHAnsi" w:eastAsia="Tw Cen MT" w:hAnsiTheme="minorHAnsi" w:cs="Times New Roman"/>
          <w:bCs/>
          <w:spacing w:val="-1"/>
        </w:rPr>
      </w:pPr>
      <w:r>
        <w:rPr>
          <w:rFonts w:asciiTheme="minorHAnsi" w:eastAsia="Tw Cen MT" w:hAnsiTheme="minorHAnsi" w:cs="Times New Roman"/>
          <w:bCs/>
          <w:spacing w:val="-1"/>
        </w:rPr>
        <w:t>P</w:t>
      </w:r>
      <w:r w:rsidR="00CA13DA" w:rsidRPr="00CA13DA">
        <w:rPr>
          <w:rFonts w:asciiTheme="minorHAnsi" w:eastAsia="Tw Cen MT" w:hAnsiTheme="minorHAnsi" w:cs="Times New Roman"/>
          <w:bCs/>
          <w:spacing w:val="-1"/>
        </w:rPr>
        <w:t>ossess effective verbal and written communication skills.</w:t>
      </w:r>
    </w:p>
    <w:p w14:paraId="3B3B292F" w14:textId="77777777" w:rsidR="00CA13DA" w:rsidRPr="00BC4752" w:rsidRDefault="00BC4752" w:rsidP="00BC4752">
      <w:pPr>
        <w:pStyle w:val="ListParagraph"/>
        <w:widowControl w:val="0"/>
        <w:numPr>
          <w:ilvl w:val="0"/>
          <w:numId w:val="29"/>
        </w:numPr>
        <w:ind w:left="187" w:hanging="187"/>
        <w:outlineLvl w:val="1"/>
        <w:rPr>
          <w:rFonts w:asciiTheme="minorHAnsi" w:eastAsia="Tw Cen MT" w:hAnsiTheme="minorHAnsi" w:cs="Times New Roman"/>
          <w:bCs/>
          <w:spacing w:val="-1"/>
        </w:rPr>
      </w:pPr>
      <w:r>
        <w:rPr>
          <w:rFonts w:asciiTheme="minorHAnsi" w:eastAsia="Tw Cen MT" w:hAnsiTheme="minorHAnsi" w:cs="Times New Roman"/>
          <w:bCs/>
          <w:spacing w:val="-1"/>
        </w:rPr>
        <w:t>A</w:t>
      </w:r>
      <w:r w:rsidR="00CA13DA" w:rsidRPr="00CA13DA">
        <w:rPr>
          <w:rFonts w:asciiTheme="minorHAnsi" w:eastAsia="Tw Cen MT" w:hAnsiTheme="minorHAnsi" w:cs="Times New Roman"/>
          <w:bCs/>
          <w:spacing w:val="-1"/>
        </w:rPr>
        <w:t>vailable to work weekdays, evenings, and weekends [Sunday] for sessions and mandatory</w:t>
      </w:r>
      <w:r>
        <w:rPr>
          <w:rFonts w:asciiTheme="minorHAnsi" w:eastAsia="Tw Cen MT" w:hAnsiTheme="minorHAnsi" w:cs="Times New Roman"/>
          <w:bCs/>
          <w:spacing w:val="-1"/>
        </w:rPr>
        <w:t xml:space="preserve"> </w:t>
      </w:r>
      <w:r w:rsidR="00CA13DA" w:rsidRPr="00BC4752">
        <w:rPr>
          <w:rFonts w:asciiTheme="minorHAnsi" w:eastAsia="Tw Cen MT" w:hAnsiTheme="minorHAnsi" w:cs="Times New Roman"/>
          <w:bCs/>
          <w:spacing w:val="-1"/>
        </w:rPr>
        <w:t>meetings/trainings.</w:t>
      </w:r>
    </w:p>
    <w:p w14:paraId="67A7BDC6" w14:textId="77777777" w:rsidR="00BC4752" w:rsidRDefault="00BC4752" w:rsidP="00BC4752">
      <w:pPr>
        <w:pStyle w:val="ListParagraph"/>
        <w:widowControl w:val="0"/>
        <w:ind w:left="187"/>
        <w:outlineLvl w:val="1"/>
        <w:rPr>
          <w:rFonts w:asciiTheme="minorHAnsi" w:eastAsia="Tw Cen MT" w:hAnsiTheme="minorHAnsi" w:cs="Times New Roman"/>
          <w:bCs/>
          <w:spacing w:val="-1"/>
        </w:rPr>
      </w:pPr>
      <w:r>
        <w:rPr>
          <w:rFonts w:asciiTheme="minorHAnsi" w:eastAsia="Tw Cen MT" w:hAnsiTheme="minorHAnsi" w:cs="Times New Roman"/>
          <w:bCs/>
          <w:spacing w:val="-1"/>
        </w:rPr>
        <w:t xml:space="preserve">*Exceptions may be granted for </w:t>
      </w:r>
      <w:r w:rsidR="00D81502">
        <w:rPr>
          <w:rFonts w:asciiTheme="minorHAnsi" w:eastAsia="Tw Cen MT" w:hAnsiTheme="minorHAnsi" w:cs="Times New Roman"/>
          <w:bCs/>
          <w:spacing w:val="-1"/>
        </w:rPr>
        <w:t xml:space="preserve">graduate </w:t>
      </w:r>
      <w:r>
        <w:rPr>
          <w:rFonts w:asciiTheme="minorHAnsi" w:eastAsia="Tw Cen MT" w:hAnsiTheme="minorHAnsi" w:cs="Times New Roman"/>
          <w:bCs/>
          <w:spacing w:val="-1"/>
        </w:rPr>
        <w:t>students who have completed training in the Writing Center.</w:t>
      </w:r>
    </w:p>
    <w:p w14:paraId="29283CA2" w14:textId="77777777" w:rsidR="00567401" w:rsidRDefault="00567401" w:rsidP="00080E2A">
      <w:pPr>
        <w:widowControl w:val="0"/>
        <w:spacing w:before="72"/>
        <w:ind w:right="1074"/>
        <w:outlineLvl w:val="1"/>
        <w:rPr>
          <w:rFonts w:asciiTheme="minorHAnsi" w:eastAsia="Tw Cen MT" w:hAnsiTheme="minorHAnsi" w:cs="Times New Roman"/>
          <w:b/>
          <w:bCs/>
          <w:spacing w:val="-1"/>
          <w:szCs w:val="22"/>
          <w:u w:val="single"/>
        </w:rPr>
      </w:pPr>
    </w:p>
    <w:p w14:paraId="07AAD551" w14:textId="77777777" w:rsidR="007A3959" w:rsidRPr="00567401" w:rsidRDefault="00080E2A" w:rsidP="00080E2A">
      <w:pPr>
        <w:widowControl w:val="0"/>
        <w:spacing w:before="72"/>
        <w:ind w:right="1074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</w:pPr>
      <w:r w:rsidRPr="00567401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TUTORS</w:t>
      </w:r>
    </w:p>
    <w:p w14:paraId="3FC63C53" w14:textId="77777777" w:rsidR="00CB520C" w:rsidRPr="00567401" w:rsidRDefault="00796E52" w:rsidP="00625998">
      <w:pPr>
        <w:widowControl w:val="0"/>
        <w:tabs>
          <w:tab w:val="left" w:pos="8588"/>
        </w:tabs>
        <w:ind w:right="178"/>
        <w:rPr>
          <w:rFonts w:asciiTheme="minorHAnsi" w:eastAsia="Tw Cen MT" w:hAnsiTheme="minorHAnsi" w:cs="Tw Cen MT"/>
          <w:szCs w:val="22"/>
        </w:rPr>
      </w:pPr>
      <w:r>
        <w:rPr>
          <w:rFonts w:asciiTheme="minorHAnsi" w:eastAsia="Tw Cen MT" w:hAnsiTheme="minorHAnsi" w:cs="Tw Cen MT"/>
          <w:spacing w:val="-1"/>
          <w:szCs w:val="22"/>
        </w:rPr>
        <w:t>T</w:t>
      </w:r>
      <w:r>
        <w:rPr>
          <w:rFonts w:asciiTheme="minorHAnsi" w:eastAsia="Tw Cen MT" w:hAnsiTheme="minorHAnsi" w:cs="Tw Cen MT"/>
          <w:szCs w:val="22"/>
        </w:rPr>
        <w:t xml:space="preserve">utors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may</w:t>
      </w:r>
      <w:r w:rsidR="007A3959" w:rsidRPr="00245F83">
        <w:rPr>
          <w:rFonts w:asciiTheme="minorHAnsi" w:eastAsia="Tw Cen MT" w:hAnsiTheme="minorHAnsi" w:cs="Tw Cen MT"/>
          <w:spacing w:val="53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work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with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zCs w:val="22"/>
        </w:rPr>
        <w:t>an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 xml:space="preserve"> individual </w:t>
      </w:r>
      <w:r w:rsidR="007A3959" w:rsidRPr="00245F83">
        <w:rPr>
          <w:rFonts w:asciiTheme="minorHAnsi" w:eastAsia="Tw Cen MT" w:hAnsiTheme="minorHAnsi" w:cs="Tw Cen MT"/>
          <w:szCs w:val="22"/>
        </w:rPr>
        <w:t xml:space="preserve">or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small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zCs w:val="22"/>
        </w:rPr>
        <w:t>group</w:t>
      </w:r>
      <w:r>
        <w:rPr>
          <w:rFonts w:asciiTheme="minorHAnsi" w:eastAsia="Tw Cen MT" w:hAnsiTheme="minorHAnsi" w:cs="Tw Cen MT"/>
          <w:szCs w:val="22"/>
        </w:rPr>
        <w:t xml:space="preserve"> dependent on case-by-case situations</w:t>
      </w:r>
      <w:r w:rsidR="007A3959" w:rsidRPr="00245F83">
        <w:rPr>
          <w:rFonts w:asciiTheme="minorHAnsi" w:eastAsia="Tw Cen MT" w:hAnsiTheme="minorHAnsi" w:cs="Tw Cen MT"/>
          <w:szCs w:val="22"/>
        </w:rPr>
        <w:t>.</w:t>
      </w:r>
      <w:r w:rsidR="007A3959" w:rsidRPr="00245F83">
        <w:rPr>
          <w:rFonts w:asciiTheme="minorHAnsi" w:eastAsia="Tw Cen MT" w:hAnsiTheme="minorHAnsi" w:cs="Tw Cen MT"/>
          <w:spacing w:val="59"/>
          <w:szCs w:val="22"/>
        </w:rPr>
        <w:t xml:space="preserve"> </w:t>
      </w:r>
      <w:r>
        <w:rPr>
          <w:rFonts w:asciiTheme="minorHAnsi" w:eastAsia="Tw Cen MT" w:hAnsiTheme="minorHAnsi" w:cs="Tw Cen MT"/>
          <w:spacing w:val="-1"/>
          <w:szCs w:val="22"/>
        </w:rPr>
        <w:t>Regardless,</w:t>
      </w:r>
      <w:r w:rsidR="007A3959" w:rsidRPr="00245F83">
        <w:rPr>
          <w:rFonts w:asciiTheme="minorHAnsi" w:eastAsia="Tw Cen MT" w:hAnsiTheme="minorHAnsi" w:cs="Tw Cen MT"/>
          <w:spacing w:val="-4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zCs w:val="22"/>
        </w:rPr>
        <w:t>all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>
        <w:rPr>
          <w:rFonts w:asciiTheme="minorHAnsi" w:eastAsia="Tw Cen MT" w:hAnsiTheme="minorHAnsi" w:cs="Tw Cen MT"/>
          <w:szCs w:val="22"/>
        </w:rPr>
        <w:t>tutors</w:t>
      </w:r>
      <w:r w:rsidR="007A3959" w:rsidRPr="00245F83">
        <w:rPr>
          <w:rFonts w:asciiTheme="minorHAnsi" w:eastAsia="Tw Cen MT" w:hAnsiTheme="minorHAnsi" w:cs="Tw Cen MT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are expected</w:t>
      </w:r>
      <w:r w:rsidR="007A3959" w:rsidRPr="00245F83">
        <w:rPr>
          <w:rFonts w:asciiTheme="minorHAnsi" w:eastAsia="Tw Cen MT" w:hAnsiTheme="minorHAnsi" w:cs="Tw Cen MT"/>
          <w:szCs w:val="22"/>
        </w:rPr>
        <w:t xml:space="preserve"> to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 xml:space="preserve"> work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with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student-athletes</w:t>
      </w:r>
      <w:r w:rsidR="007A3959" w:rsidRPr="00245F83">
        <w:rPr>
          <w:rFonts w:asciiTheme="minorHAnsi" w:eastAsia="Tw Cen MT" w:hAnsiTheme="minorHAnsi" w:cs="Tw Cen MT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in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>
        <w:rPr>
          <w:rFonts w:asciiTheme="minorHAnsi" w:eastAsia="Tw Cen MT" w:hAnsiTheme="minorHAnsi" w:cs="Tw Cen MT"/>
          <w:szCs w:val="22"/>
        </w:rPr>
        <w:t>several</w:t>
      </w:r>
      <w:r w:rsidR="007A3959" w:rsidRPr="00245F83">
        <w:rPr>
          <w:rFonts w:asciiTheme="minorHAnsi" w:eastAsia="Tw Cen MT" w:hAnsiTheme="minorHAnsi" w:cs="Tw Cen MT"/>
          <w:spacing w:val="-3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areas</w:t>
      </w:r>
      <w:r>
        <w:rPr>
          <w:rFonts w:asciiTheme="minorHAnsi" w:eastAsia="Tw Cen MT" w:hAnsiTheme="minorHAnsi" w:cs="Tw Cen MT"/>
          <w:spacing w:val="-1"/>
          <w:szCs w:val="22"/>
        </w:rPr>
        <w:t xml:space="preserve"> such as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: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study</w:t>
      </w:r>
      <w:r w:rsidR="007A3959" w:rsidRPr="00245F83">
        <w:rPr>
          <w:rFonts w:asciiTheme="minorHAnsi" w:eastAsia="Tw Cen MT" w:hAnsiTheme="minorHAnsi" w:cs="Tw Cen MT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skills,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 xml:space="preserve">time management </w:t>
      </w:r>
      <w:r w:rsidR="007A3959" w:rsidRPr="00245F83">
        <w:rPr>
          <w:rFonts w:asciiTheme="minorHAnsi" w:eastAsia="Tw Cen MT" w:hAnsiTheme="minorHAnsi" w:cs="Tw Cen MT"/>
          <w:szCs w:val="22"/>
        </w:rPr>
        <w:t xml:space="preserve">and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personal academic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>
        <w:rPr>
          <w:rFonts w:asciiTheme="minorHAnsi" w:eastAsia="Tw Cen MT" w:hAnsiTheme="minorHAnsi" w:cs="Tw Cen MT"/>
          <w:spacing w:val="-1"/>
          <w:szCs w:val="22"/>
        </w:rPr>
        <w:t xml:space="preserve">habits. Tutors will provide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>academic</w:t>
      </w:r>
      <w:r w:rsidR="007A3959" w:rsidRPr="00245F83">
        <w:rPr>
          <w:rFonts w:asciiTheme="minorHAnsi" w:eastAsia="Tw Cen MT" w:hAnsiTheme="minorHAnsi" w:cs="Tw Cen MT"/>
          <w:spacing w:val="-2"/>
          <w:szCs w:val="22"/>
        </w:rPr>
        <w:t xml:space="preserve"> 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 xml:space="preserve">assistance </w:t>
      </w:r>
      <w:r w:rsidR="007A3959" w:rsidRPr="00245F83">
        <w:rPr>
          <w:rFonts w:asciiTheme="minorHAnsi" w:eastAsia="Tw Cen MT" w:hAnsiTheme="minorHAnsi" w:cs="Tw Cen MT"/>
          <w:szCs w:val="22"/>
        </w:rPr>
        <w:t>that</w:t>
      </w:r>
      <w:r w:rsidR="007A3959" w:rsidRPr="00245F83">
        <w:rPr>
          <w:rFonts w:asciiTheme="minorHAnsi" w:eastAsia="Tw Cen MT" w:hAnsiTheme="minorHAnsi" w:cs="Tw Cen MT"/>
          <w:spacing w:val="-1"/>
          <w:szCs w:val="22"/>
        </w:rPr>
        <w:t xml:space="preserve"> </w:t>
      </w:r>
      <w:r w:rsidR="00CB520C">
        <w:rPr>
          <w:rFonts w:asciiTheme="minorHAnsi" w:eastAsia="Tw Cen MT" w:hAnsiTheme="minorHAnsi" w:cs="Tw Cen MT"/>
          <w:spacing w:val="-1"/>
          <w:szCs w:val="22"/>
        </w:rPr>
        <w:t xml:space="preserve">supports the academic needs of student-athletes and encourages them.  </w:t>
      </w:r>
    </w:p>
    <w:p w14:paraId="330502F6" w14:textId="77777777" w:rsidR="007A3959" w:rsidRPr="00567401" w:rsidRDefault="00796E52" w:rsidP="00625998">
      <w:pPr>
        <w:widowControl w:val="0"/>
        <w:tabs>
          <w:tab w:val="left" w:pos="8588"/>
        </w:tabs>
        <w:ind w:right="178"/>
        <w:rPr>
          <w:rFonts w:asciiTheme="minorHAnsi" w:eastAsia="Tw Cen MT" w:hAnsiTheme="minorHAnsi" w:cs="Tw Cen MT"/>
          <w:b/>
          <w:szCs w:val="22"/>
        </w:rPr>
      </w:pPr>
      <w:r w:rsidRPr="00567401">
        <w:rPr>
          <w:rFonts w:asciiTheme="minorHAnsi" w:eastAsia="Calibri" w:hAnsiTheme="minorHAnsi" w:cs="Times New Roman"/>
          <w:b/>
          <w:szCs w:val="22"/>
        </w:rPr>
        <w:t>R</w:t>
      </w:r>
      <w:r w:rsidR="007A3959" w:rsidRPr="00567401">
        <w:rPr>
          <w:rFonts w:asciiTheme="minorHAnsi" w:eastAsia="Calibri" w:hAnsiTheme="minorHAnsi" w:cs="Times New Roman"/>
          <w:b/>
          <w:spacing w:val="-1"/>
          <w:szCs w:val="22"/>
        </w:rPr>
        <w:t>esponsibilities</w:t>
      </w:r>
      <w:r w:rsidRPr="00567401">
        <w:rPr>
          <w:rFonts w:asciiTheme="minorHAnsi" w:eastAsia="Calibri" w:hAnsiTheme="minorHAnsi" w:cs="Times New Roman"/>
          <w:b/>
          <w:szCs w:val="22"/>
        </w:rPr>
        <w:t xml:space="preserve"> </w:t>
      </w:r>
      <w:r w:rsidR="007A3959" w:rsidRPr="00567401">
        <w:rPr>
          <w:rFonts w:asciiTheme="minorHAnsi" w:eastAsia="Calibri" w:hAnsiTheme="minorHAnsi" w:cs="Times New Roman"/>
          <w:b/>
          <w:spacing w:val="-1"/>
          <w:szCs w:val="22"/>
        </w:rPr>
        <w:t>include:</w:t>
      </w:r>
    </w:p>
    <w:p w14:paraId="624F63CB" w14:textId="77777777" w:rsidR="007A3959" w:rsidRPr="00796E52" w:rsidRDefault="007A3959" w:rsidP="00796E52">
      <w:pPr>
        <w:pStyle w:val="ListParagraph"/>
        <w:widowControl w:val="0"/>
        <w:numPr>
          <w:ilvl w:val="0"/>
          <w:numId w:val="28"/>
        </w:numPr>
        <w:tabs>
          <w:tab w:val="left" w:pos="-90"/>
        </w:tabs>
        <w:ind w:left="180" w:hanging="180"/>
        <w:rPr>
          <w:rFonts w:asciiTheme="minorHAnsi" w:eastAsia="Tw Cen MT" w:hAnsiTheme="minorHAnsi" w:cs="Tw Cen MT"/>
        </w:rPr>
      </w:pPr>
      <w:r w:rsidRPr="00796E52">
        <w:rPr>
          <w:rFonts w:asciiTheme="minorHAnsi" w:eastAsia="Calibri" w:hAnsiTheme="minorHAnsi" w:cs="Times New Roman"/>
        </w:rPr>
        <w:t xml:space="preserve">Read </w:t>
      </w:r>
      <w:r w:rsidRPr="00796E52">
        <w:rPr>
          <w:rFonts w:asciiTheme="minorHAnsi" w:eastAsia="Calibri" w:hAnsiTheme="minorHAnsi" w:cs="Times New Roman"/>
          <w:spacing w:val="-1"/>
        </w:rPr>
        <w:t>and</w:t>
      </w:r>
      <w:r w:rsidRPr="00796E52">
        <w:rPr>
          <w:rFonts w:asciiTheme="minorHAnsi" w:eastAsia="Calibri" w:hAnsiTheme="minorHAnsi" w:cs="Times New Roman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thoroughly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understand</w:t>
      </w:r>
      <w:r w:rsidRPr="00796E52">
        <w:rPr>
          <w:rFonts w:asciiTheme="minorHAnsi" w:eastAsia="Calibri" w:hAnsiTheme="minorHAnsi" w:cs="Times New Roman"/>
        </w:rPr>
        <w:t xml:space="preserve"> all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information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in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</w:rPr>
        <w:t>the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Tutorial Support Services</w:t>
      </w:r>
      <w:r w:rsidRPr="00796E52">
        <w:rPr>
          <w:rFonts w:asciiTheme="minorHAnsi" w:eastAsia="Calibri" w:hAnsiTheme="minorHAnsi" w:cs="Times New Roman"/>
          <w:spacing w:val="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Manual</w:t>
      </w:r>
    </w:p>
    <w:p w14:paraId="1AB44714" w14:textId="77777777" w:rsidR="007A3959" w:rsidRPr="00CB520C" w:rsidRDefault="007A3959" w:rsidP="00796E52">
      <w:pPr>
        <w:pStyle w:val="ListParagraph"/>
        <w:widowControl w:val="0"/>
        <w:numPr>
          <w:ilvl w:val="0"/>
          <w:numId w:val="28"/>
        </w:numPr>
        <w:tabs>
          <w:tab w:val="left" w:pos="0"/>
        </w:tabs>
        <w:spacing w:line="239" w:lineRule="exact"/>
        <w:ind w:left="180" w:hanging="180"/>
        <w:rPr>
          <w:rFonts w:asciiTheme="minorHAnsi" w:eastAsia="Tw Cen MT" w:hAnsiTheme="minorHAnsi" w:cs="Tw Cen MT"/>
        </w:rPr>
      </w:pPr>
      <w:r w:rsidRPr="00796E52">
        <w:rPr>
          <w:rFonts w:asciiTheme="minorHAnsi" w:eastAsia="Calibri" w:hAnsiTheme="minorHAnsi" w:cs="Times New Roman"/>
          <w:spacing w:val="-1"/>
        </w:rPr>
        <w:t>Complete</w:t>
      </w:r>
      <w:r w:rsidRPr="00796E52">
        <w:rPr>
          <w:rFonts w:asciiTheme="minorHAnsi" w:eastAsia="Calibri" w:hAnsiTheme="minorHAnsi" w:cs="Times New Roman"/>
          <w:spacing w:val="-3"/>
        </w:rPr>
        <w:t xml:space="preserve"> </w:t>
      </w:r>
      <w:r w:rsidRPr="00796E52">
        <w:rPr>
          <w:rFonts w:asciiTheme="minorHAnsi" w:eastAsia="Calibri" w:hAnsiTheme="minorHAnsi" w:cs="Times New Roman"/>
        </w:rPr>
        <w:t>an</w:t>
      </w:r>
      <w:r w:rsidRPr="00796E52">
        <w:rPr>
          <w:rFonts w:asciiTheme="minorHAnsi" w:eastAsia="Calibri" w:hAnsiTheme="minorHAnsi" w:cs="Times New Roman"/>
          <w:spacing w:val="-1"/>
        </w:rPr>
        <w:t xml:space="preserve"> online Academic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Integrity training</w:t>
      </w:r>
      <w:r w:rsidRPr="00796E52">
        <w:rPr>
          <w:rFonts w:asciiTheme="minorHAnsi" w:eastAsia="Calibri" w:hAnsiTheme="minorHAnsi" w:cs="Times New Roman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seminar</w:t>
      </w:r>
      <w:r w:rsidRPr="00796E52">
        <w:rPr>
          <w:rFonts w:asciiTheme="minorHAnsi" w:eastAsia="Calibri" w:hAnsiTheme="minorHAnsi" w:cs="Times New Roman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prior</w:t>
      </w:r>
      <w:r w:rsidRPr="00796E52">
        <w:rPr>
          <w:rFonts w:asciiTheme="minorHAnsi" w:eastAsia="Calibri" w:hAnsiTheme="minorHAnsi" w:cs="Times New Roman"/>
        </w:rPr>
        <w:t xml:space="preserve"> to</w:t>
      </w:r>
      <w:r w:rsidRPr="00796E52">
        <w:rPr>
          <w:rFonts w:asciiTheme="minorHAnsi" w:eastAsia="Calibri" w:hAnsiTheme="minorHAnsi" w:cs="Times New Roman"/>
          <w:spacing w:val="-1"/>
        </w:rPr>
        <w:t xml:space="preserve"> in-person tutor</w:t>
      </w:r>
      <w:r w:rsidRPr="00796E52">
        <w:rPr>
          <w:rFonts w:asciiTheme="minorHAnsi" w:eastAsia="Calibri" w:hAnsiTheme="minorHAnsi" w:cs="Times New Roman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training</w:t>
      </w:r>
    </w:p>
    <w:p w14:paraId="11178610" w14:textId="77777777" w:rsidR="00CB520C" w:rsidRPr="00080E2A" w:rsidRDefault="00080E2A" w:rsidP="00080E2A">
      <w:pPr>
        <w:pStyle w:val="ListParagraph"/>
        <w:widowControl w:val="0"/>
        <w:numPr>
          <w:ilvl w:val="0"/>
          <w:numId w:val="28"/>
        </w:numPr>
        <w:tabs>
          <w:tab w:val="left" w:pos="8588"/>
        </w:tabs>
        <w:ind w:left="180" w:right="178" w:hanging="180"/>
        <w:rPr>
          <w:rFonts w:asciiTheme="minorHAnsi" w:eastAsia="Tw Cen MT" w:hAnsiTheme="minorHAnsi" w:cs="Tw Cen MT"/>
        </w:rPr>
      </w:pPr>
      <w:r>
        <w:rPr>
          <w:rFonts w:asciiTheme="minorHAnsi" w:eastAsia="Tw Cen MT" w:hAnsiTheme="minorHAnsi" w:cs="Tw Cen MT"/>
          <w:spacing w:val="-1"/>
        </w:rPr>
        <w:t>H</w:t>
      </w:r>
      <w:r w:rsidR="00CB520C" w:rsidRPr="00CB520C">
        <w:rPr>
          <w:rFonts w:asciiTheme="minorHAnsi" w:eastAsia="Tw Cen MT" w:hAnsiTheme="minorHAnsi" w:cs="Tw Cen MT"/>
          <w:spacing w:val="-1"/>
        </w:rPr>
        <w:t>elp</w:t>
      </w:r>
      <w:r w:rsidR="00CB520C" w:rsidRPr="00CB520C">
        <w:rPr>
          <w:rFonts w:asciiTheme="minorHAnsi" w:eastAsia="Tw Cen MT" w:hAnsiTheme="minorHAnsi" w:cs="Tw Cen MT"/>
        </w:rPr>
        <w:t xml:space="preserve"> </w:t>
      </w:r>
      <w:r w:rsidR="00CB520C" w:rsidRPr="00CB520C">
        <w:rPr>
          <w:rFonts w:asciiTheme="minorHAnsi" w:eastAsia="Tw Cen MT" w:hAnsiTheme="minorHAnsi" w:cs="Tw Cen MT"/>
          <w:spacing w:val="-1"/>
        </w:rPr>
        <w:t>student-athletes</w:t>
      </w:r>
      <w:r w:rsidR="00CB520C" w:rsidRPr="00CB520C">
        <w:rPr>
          <w:rFonts w:asciiTheme="minorHAnsi" w:eastAsia="Tw Cen MT" w:hAnsiTheme="minorHAnsi" w:cs="Tw Cen MT"/>
        </w:rPr>
        <w:t xml:space="preserve"> to</w:t>
      </w:r>
      <w:r w:rsidR="00CB520C" w:rsidRPr="00CB520C">
        <w:rPr>
          <w:rFonts w:asciiTheme="minorHAnsi" w:eastAsia="Tw Cen MT" w:hAnsiTheme="minorHAnsi" w:cs="Tw Cen MT"/>
          <w:spacing w:val="-1"/>
        </w:rPr>
        <w:t xml:space="preserve"> use their</w:t>
      </w:r>
      <w:r w:rsidR="00CB520C" w:rsidRPr="00CB520C">
        <w:rPr>
          <w:rFonts w:asciiTheme="minorHAnsi" w:eastAsia="Tw Cen MT" w:hAnsiTheme="minorHAnsi" w:cs="Tw Cen MT"/>
          <w:spacing w:val="70"/>
        </w:rPr>
        <w:t xml:space="preserve"> </w:t>
      </w:r>
      <w:r w:rsidR="00CB520C" w:rsidRPr="00CB520C">
        <w:rPr>
          <w:rFonts w:asciiTheme="minorHAnsi" w:eastAsia="Tw Cen MT" w:hAnsiTheme="minorHAnsi" w:cs="Tw Cen MT"/>
          <w:spacing w:val="-1"/>
        </w:rPr>
        <w:t>time more efficiently in</w:t>
      </w:r>
      <w:r w:rsidR="00CB520C" w:rsidRPr="00CB520C">
        <w:rPr>
          <w:rFonts w:asciiTheme="minorHAnsi" w:eastAsia="Tw Cen MT" w:hAnsiTheme="minorHAnsi" w:cs="Tw Cen MT"/>
          <w:spacing w:val="-2"/>
        </w:rPr>
        <w:t xml:space="preserve"> </w:t>
      </w:r>
      <w:r w:rsidR="00CB520C" w:rsidRPr="00CB520C">
        <w:rPr>
          <w:rFonts w:asciiTheme="minorHAnsi" w:eastAsia="Tw Cen MT" w:hAnsiTheme="minorHAnsi" w:cs="Tw Cen MT"/>
          <w:spacing w:val="-1"/>
        </w:rPr>
        <w:t>order</w:t>
      </w:r>
      <w:r w:rsidR="00CB520C" w:rsidRPr="00CB520C">
        <w:rPr>
          <w:rFonts w:asciiTheme="minorHAnsi" w:eastAsia="Tw Cen MT" w:hAnsiTheme="minorHAnsi" w:cs="Tw Cen MT"/>
        </w:rPr>
        <w:t xml:space="preserve"> to</w:t>
      </w:r>
      <w:r w:rsidR="00CB520C" w:rsidRPr="00CB520C">
        <w:rPr>
          <w:rFonts w:asciiTheme="minorHAnsi" w:eastAsia="Tw Cen MT" w:hAnsiTheme="minorHAnsi" w:cs="Tw Cen MT"/>
          <w:spacing w:val="-1"/>
        </w:rPr>
        <w:t xml:space="preserve"> maximize their</w:t>
      </w:r>
      <w:r w:rsidR="00CB520C" w:rsidRPr="00CB520C">
        <w:rPr>
          <w:rFonts w:asciiTheme="minorHAnsi" w:eastAsia="Tw Cen MT" w:hAnsiTheme="minorHAnsi" w:cs="Tw Cen MT"/>
          <w:spacing w:val="1"/>
        </w:rPr>
        <w:t xml:space="preserve"> </w:t>
      </w:r>
      <w:r w:rsidR="00CB520C" w:rsidRPr="00CB520C">
        <w:rPr>
          <w:rFonts w:asciiTheme="minorHAnsi" w:eastAsia="Tw Cen MT" w:hAnsiTheme="minorHAnsi" w:cs="Tw Cen MT"/>
          <w:spacing w:val="-1"/>
        </w:rPr>
        <w:t>productivity.</w:t>
      </w:r>
      <w:r w:rsidR="00CB520C" w:rsidRPr="00CB520C">
        <w:rPr>
          <w:rFonts w:asciiTheme="minorHAnsi" w:eastAsia="Tw Cen MT" w:hAnsiTheme="minorHAnsi" w:cs="Tw Cen MT"/>
        </w:rPr>
        <w:t xml:space="preserve"> </w:t>
      </w:r>
    </w:p>
    <w:p w14:paraId="4E7EC557" w14:textId="77777777" w:rsidR="007A3959" w:rsidRPr="00796E52" w:rsidRDefault="007A3959" w:rsidP="00796E52">
      <w:pPr>
        <w:pStyle w:val="ListParagraph"/>
        <w:widowControl w:val="0"/>
        <w:numPr>
          <w:ilvl w:val="0"/>
          <w:numId w:val="28"/>
        </w:numPr>
        <w:tabs>
          <w:tab w:val="left" w:pos="0"/>
        </w:tabs>
        <w:spacing w:line="239" w:lineRule="exact"/>
        <w:ind w:left="180" w:hanging="180"/>
        <w:rPr>
          <w:rFonts w:asciiTheme="minorHAnsi" w:eastAsia="Tw Cen MT" w:hAnsiTheme="minorHAnsi" w:cs="Tw Cen MT"/>
        </w:rPr>
      </w:pPr>
      <w:r w:rsidRPr="00796E52">
        <w:rPr>
          <w:rFonts w:asciiTheme="minorHAnsi" w:eastAsia="Calibri" w:hAnsiTheme="minorHAnsi" w:cs="Times New Roman"/>
        </w:rPr>
        <w:t>Attend</w:t>
      </w:r>
      <w:r w:rsidRPr="00796E52">
        <w:rPr>
          <w:rFonts w:asciiTheme="minorHAnsi" w:eastAsia="Calibri" w:hAnsiTheme="minorHAnsi" w:cs="Times New Roman"/>
          <w:spacing w:val="-1"/>
        </w:rPr>
        <w:t xml:space="preserve"> </w:t>
      </w:r>
      <w:r w:rsidRPr="00796E52">
        <w:rPr>
          <w:rFonts w:asciiTheme="minorHAnsi" w:eastAsia="Calibri" w:hAnsiTheme="minorHAnsi" w:cs="Times New Roman"/>
        </w:rPr>
        <w:t>a</w:t>
      </w:r>
      <w:r w:rsidRPr="00796E52">
        <w:rPr>
          <w:rFonts w:asciiTheme="minorHAnsi" w:eastAsia="Calibri" w:hAnsiTheme="minorHAnsi" w:cs="Times New Roman"/>
          <w:spacing w:val="-1"/>
        </w:rPr>
        <w:t xml:space="preserve"> mandatory in-person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training</w:t>
      </w:r>
      <w:r w:rsidRPr="00796E52">
        <w:rPr>
          <w:rFonts w:asciiTheme="minorHAnsi" w:eastAsia="Calibri" w:hAnsiTheme="minorHAnsi" w:cs="Times New Roman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session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prior</w:t>
      </w:r>
      <w:r w:rsidRPr="00796E52">
        <w:rPr>
          <w:rFonts w:asciiTheme="minorHAnsi" w:eastAsia="Calibri" w:hAnsiTheme="minorHAnsi" w:cs="Times New Roman"/>
        </w:rPr>
        <w:t xml:space="preserve"> to</w:t>
      </w:r>
      <w:r w:rsidRPr="00796E52">
        <w:rPr>
          <w:rFonts w:asciiTheme="minorHAnsi" w:eastAsia="Calibri" w:hAnsiTheme="minorHAnsi" w:cs="Times New Roman"/>
          <w:spacing w:val="-3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working</w:t>
      </w:r>
      <w:r w:rsidRPr="00796E52">
        <w:rPr>
          <w:rFonts w:asciiTheme="minorHAnsi" w:eastAsia="Calibri" w:hAnsiTheme="minorHAnsi" w:cs="Times New Roman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with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</w:rPr>
        <w:t>any</w:t>
      </w:r>
      <w:r w:rsidRPr="00796E52">
        <w:rPr>
          <w:rFonts w:asciiTheme="minorHAnsi" w:eastAsia="Calibri" w:hAnsiTheme="minorHAnsi" w:cs="Times New Roman"/>
          <w:spacing w:val="-2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student-athlete</w:t>
      </w:r>
    </w:p>
    <w:p w14:paraId="706576EA" w14:textId="77777777" w:rsidR="007A3959" w:rsidRPr="00796E52" w:rsidRDefault="007A3959" w:rsidP="00796E52">
      <w:pPr>
        <w:pStyle w:val="ListParagraph"/>
        <w:widowControl w:val="0"/>
        <w:numPr>
          <w:ilvl w:val="0"/>
          <w:numId w:val="28"/>
        </w:numPr>
        <w:tabs>
          <w:tab w:val="left" w:pos="0"/>
        </w:tabs>
        <w:spacing w:line="239" w:lineRule="exact"/>
        <w:ind w:left="180" w:hanging="180"/>
        <w:rPr>
          <w:rFonts w:asciiTheme="minorHAnsi" w:eastAsia="Tw Cen MT" w:hAnsiTheme="minorHAnsi" w:cs="Tw Cen MT"/>
        </w:rPr>
      </w:pPr>
      <w:r w:rsidRPr="00796E52">
        <w:rPr>
          <w:rFonts w:asciiTheme="minorHAnsi" w:eastAsia="Calibri" w:hAnsiTheme="minorHAnsi" w:cs="Times New Roman"/>
        </w:rPr>
        <w:t>Attend</w:t>
      </w:r>
      <w:r w:rsidRPr="00796E52">
        <w:rPr>
          <w:rFonts w:asciiTheme="minorHAnsi" w:eastAsia="Calibri" w:hAnsiTheme="minorHAnsi" w:cs="Times New Roman"/>
          <w:spacing w:val="-1"/>
        </w:rPr>
        <w:t xml:space="preserve"> </w:t>
      </w:r>
      <w:r w:rsidRPr="00796E52">
        <w:rPr>
          <w:rFonts w:asciiTheme="minorHAnsi" w:eastAsia="Calibri" w:hAnsiTheme="minorHAnsi" w:cs="Times New Roman"/>
        </w:rPr>
        <w:t>all</w:t>
      </w:r>
      <w:r w:rsidRPr="00796E52">
        <w:rPr>
          <w:rFonts w:asciiTheme="minorHAnsi" w:eastAsia="Calibri" w:hAnsiTheme="minorHAnsi" w:cs="Times New Roman"/>
          <w:spacing w:val="-1"/>
        </w:rPr>
        <w:t xml:space="preserve"> subsequent mandatory</w:t>
      </w:r>
      <w:r w:rsidRPr="00796E52">
        <w:rPr>
          <w:rFonts w:asciiTheme="minorHAnsi" w:eastAsia="Calibri" w:hAnsiTheme="minorHAnsi" w:cs="Times New Roman"/>
        </w:rPr>
        <w:t xml:space="preserve"> </w:t>
      </w:r>
      <w:r w:rsidRPr="00796E52">
        <w:rPr>
          <w:rFonts w:asciiTheme="minorHAnsi" w:eastAsia="Calibri" w:hAnsiTheme="minorHAnsi" w:cs="Times New Roman"/>
          <w:spacing w:val="-1"/>
        </w:rPr>
        <w:t>trainings/meetings</w:t>
      </w:r>
      <w:r w:rsidRPr="00796E52">
        <w:rPr>
          <w:rFonts w:asciiTheme="minorHAnsi" w:eastAsia="Calibri" w:hAnsiTheme="minorHAnsi" w:cs="Times New Roman"/>
          <w:spacing w:val="1"/>
        </w:rPr>
        <w:t xml:space="preserve"> </w:t>
      </w:r>
      <w:r w:rsidRPr="00796E52">
        <w:rPr>
          <w:rFonts w:asciiTheme="minorHAnsi" w:eastAsia="Calibri" w:hAnsiTheme="minorHAnsi" w:cs="Times New Roman"/>
        </w:rPr>
        <w:t xml:space="preserve">as </w:t>
      </w:r>
      <w:r w:rsidRPr="00796E52">
        <w:rPr>
          <w:rFonts w:asciiTheme="minorHAnsi" w:eastAsia="Calibri" w:hAnsiTheme="minorHAnsi" w:cs="Times New Roman"/>
          <w:spacing w:val="-1"/>
        </w:rPr>
        <w:t>provided</w:t>
      </w:r>
      <w:r w:rsidRPr="00796E52">
        <w:rPr>
          <w:rFonts w:asciiTheme="minorHAnsi" w:eastAsia="Calibri" w:hAnsiTheme="minorHAnsi" w:cs="Times New Roman"/>
        </w:rPr>
        <w:t xml:space="preserve"> by </w:t>
      </w:r>
      <w:r w:rsidRPr="00796E52">
        <w:rPr>
          <w:rFonts w:asciiTheme="minorHAnsi" w:eastAsia="Calibri" w:hAnsiTheme="minorHAnsi" w:cs="Times New Roman"/>
          <w:spacing w:val="-1"/>
        </w:rPr>
        <w:t>the Program Coordinators</w:t>
      </w:r>
    </w:p>
    <w:p w14:paraId="7F8FE6D1" w14:textId="77777777" w:rsidR="007A3959" w:rsidRPr="00245F83" w:rsidRDefault="007A3959" w:rsidP="00625998">
      <w:pPr>
        <w:widowControl w:val="0"/>
        <w:spacing w:before="72"/>
        <w:ind w:right="1074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</w:pPr>
    </w:p>
    <w:p w14:paraId="4E96CAD9" w14:textId="77777777" w:rsidR="007A3959" w:rsidRPr="00567401" w:rsidRDefault="007A3959" w:rsidP="00625998">
      <w:pPr>
        <w:widowControl w:val="0"/>
        <w:tabs>
          <w:tab w:val="left" w:pos="360"/>
        </w:tabs>
        <w:spacing w:before="72"/>
        <w:ind w:right="1074"/>
        <w:outlineLvl w:val="1"/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</w:pPr>
      <w:r w:rsidRPr="00567401">
        <w:rPr>
          <w:rFonts w:asciiTheme="minorHAnsi" w:eastAsia="Tw Cen MT" w:hAnsiTheme="minorHAnsi" w:cs="Times New Roman"/>
          <w:b/>
          <w:bCs/>
          <w:color w:val="C00000"/>
          <w:spacing w:val="-1"/>
          <w:szCs w:val="22"/>
          <w:u w:val="single"/>
        </w:rPr>
        <w:t>STUDENT ASSOCIATES</w:t>
      </w:r>
    </w:p>
    <w:p w14:paraId="09F0C878" w14:textId="77777777" w:rsidR="00080E2A" w:rsidRDefault="007A3959" w:rsidP="00BC4752">
      <w:pPr>
        <w:widowControl w:val="0"/>
        <w:outlineLvl w:val="1"/>
        <w:rPr>
          <w:rFonts w:asciiTheme="minorHAnsi" w:eastAsia="Tw Cen MT" w:hAnsiTheme="minorHAnsi" w:cs="Tw Cen MT"/>
          <w:bCs/>
          <w:szCs w:val="22"/>
        </w:rPr>
      </w:pPr>
      <w:r w:rsidRPr="00245F83">
        <w:rPr>
          <w:rFonts w:asciiTheme="minorHAnsi" w:eastAsia="Tw Cen MT" w:hAnsiTheme="minorHAnsi" w:cs="Tw Cen MT"/>
          <w:bCs/>
          <w:szCs w:val="22"/>
        </w:rPr>
        <w:t xml:space="preserve">Student Associates </w:t>
      </w:r>
      <w:r w:rsidR="002802AA">
        <w:rPr>
          <w:rFonts w:asciiTheme="minorHAnsi" w:eastAsia="Tw Cen MT" w:hAnsiTheme="minorHAnsi" w:cs="Tw Cen MT"/>
          <w:bCs/>
          <w:szCs w:val="22"/>
        </w:rPr>
        <w:t xml:space="preserve">assist </w:t>
      </w:r>
      <w:r w:rsidRPr="00245F83">
        <w:rPr>
          <w:rFonts w:asciiTheme="minorHAnsi" w:eastAsia="Tw Cen MT" w:hAnsiTheme="minorHAnsi" w:cs="Tw Cen MT"/>
          <w:bCs/>
          <w:szCs w:val="22"/>
        </w:rPr>
        <w:t>ASCDU</w:t>
      </w:r>
      <w:r w:rsidR="002802AA">
        <w:rPr>
          <w:rFonts w:asciiTheme="minorHAnsi" w:eastAsia="Tw Cen MT" w:hAnsiTheme="minorHAnsi" w:cs="Times New Roman"/>
          <w:bCs/>
          <w:color w:val="C00000"/>
          <w:spacing w:val="-1"/>
          <w:szCs w:val="22"/>
        </w:rPr>
        <w:t xml:space="preserve"> </w:t>
      </w:r>
      <w:r w:rsidR="002802AA">
        <w:rPr>
          <w:rFonts w:asciiTheme="minorHAnsi" w:eastAsia="Tw Cen MT" w:hAnsiTheme="minorHAnsi"/>
          <w:bCs/>
          <w:szCs w:val="22"/>
        </w:rPr>
        <w:t xml:space="preserve">with </w:t>
      </w:r>
      <w:r w:rsidRPr="00245F83">
        <w:rPr>
          <w:rFonts w:asciiTheme="minorHAnsi" w:eastAsia="Tw Cen MT" w:hAnsiTheme="minorHAnsi"/>
          <w:bCs/>
          <w:szCs w:val="22"/>
        </w:rPr>
        <w:t xml:space="preserve">tasks and processes involved in the day-to-day operations of academic services such as </w:t>
      </w:r>
      <w:r w:rsidRPr="00245F83">
        <w:rPr>
          <w:rFonts w:asciiTheme="minorHAnsi" w:eastAsia="Tw Cen MT" w:hAnsiTheme="minorHAnsi" w:cs="Tw Cen MT"/>
          <w:bCs/>
          <w:szCs w:val="22"/>
        </w:rPr>
        <w:t xml:space="preserve">administration duties, tidiness of the unit, attendance checks, </w:t>
      </w:r>
      <w:r w:rsidR="002802AA">
        <w:rPr>
          <w:rFonts w:asciiTheme="minorHAnsi" w:eastAsia="Tw Cen MT" w:hAnsiTheme="minorHAnsi" w:cs="Tw Cen MT"/>
          <w:bCs/>
          <w:szCs w:val="22"/>
        </w:rPr>
        <w:t xml:space="preserve">and </w:t>
      </w:r>
      <w:r w:rsidRPr="00245F83">
        <w:rPr>
          <w:rFonts w:asciiTheme="minorHAnsi" w:eastAsia="Tw Cen MT" w:hAnsiTheme="minorHAnsi" w:cs="Tw Cen MT"/>
          <w:bCs/>
          <w:szCs w:val="22"/>
        </w:rPr>
        <w:t>monitor</w:t>
      </w:r>
      <w:r w:rsidR="002802AA">
        <w:rPr>
          <w:rFonts w:asciiTheme="minorHAnsi" w:eastAsia="Tw Cen MT" w:hAnsiTheme="minorHAnsi" w:cs="Tw Cen MT"/>
          <w:bCs/>
          <w:szCs w:val="22"/>
        </w:rPr>
        <w:t>ing</w:t>
      </w:r>
      <w:r w:rsidRPr="00245F83">
        <w:rPr>
          <w:rFonts w:asciiTheme="minorHAnsi" w:eastAsia="Tw Cen MT" w:hAnsiTheme="minorHAnsi" w:cs="Tw Cen MT"/>
          <w:bCs/>
          <w:szCs w:val="22"/>
        </w:rPr>
        <w:t xml:space="preserve"> </w:t>
      </w:r>
      <w:r w:rsidR="002802AA">
        <w:rPr>
          <w:rFonts w:asciiTheme="minorHAnsi" w:eastAsia="Tw Cen MT" w:hAnsiTheme="minorHAnsi" w:cs="Tw Cen MT"/>
          <w:bCs/>
          <w:szCs w:val="22"/>
        </w:rPr>
        <w:t>of the copier and printers</w:t>
      </w:r>
      <w:r w:rsidRPr="00245F83">
        <w:rPr>
          <w:rFonts w:asciiTheme="minorHAnsi" w:eastAsia="Tw Cen MT" w:hAnsiTheme="minorHAnsi" w:cs="Tw Cen MT"/>
          <w:bCs/>
          <w:szCs w:val="22"/>
        </w:rPr>
        <w:t xml:space="preserve">.  </w:t>
      </w:r>
    </w:p>
    <w:p w14:paraId="75474AB4" w14:textId="77777777" w:rsidR="00567401" w:rsidRDefault="00567401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4B09D48D" w14:textId="77777777" w:rsidR="00E90F90" w:rsidRDefault="00E90F90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532BF41F" w14:textId="77777777" w:rsidR="00E90F90" w:rsidRDefault="00E90F90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58412D5D" w14:textId="77777777" w:rsidR="00567401" w:rsidRDefault="00567401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57763C66" w14:textId="77777777" w:rsidR="002148CE" w:rsidRDefault="002148CE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6DF7F94E" w14:textId="77777777" w:rsidR="002148CE" w:rsidRDefault="002148CE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5D2426E3" w14:textId="77777777" w:rsidR="00584070" w:rsidRDefault="00584070" w:rsidP="00E33D90">
      <w:pPr>
        <w:pStyle w:val="Subtitle"/>
        <w:spacing w:before="0"/>
        <w:ind w:left="90"/>
        <w:jc w:val="right"/>
        <w:rPr>
          <w:rFonts w:ascii="Calibri" w:hAnsi="Calibri" w:cs="Calibri"/>
          <w:b w:val="0"/>
          <w:bCs w:val="0"/>
          <w:sz w:val="20"/>
          <w:szCs w:val="20"/>
        </w:rPr>
      </w:pPr>
    </w:p>
    <w:p w14:paraId="4EF4AE8D" w14:textId="77777777" w:rsidR="00E33D90" w:rsidRDefault="00032B22" w:rsidP="00E33D90">
      <w:pPr>
        <w:pStyle w:val="Subtitle"/>
        <w:spacing w:before="0"/>
        <w:ind w:left="90"/>
        <w:jc w:val="right"/>
        <w:rPr>
          <w:rFonts w:ascii="Calibri" w:hAnsi="Calibri" w:cs="Calibri"/>
          <w:caps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lastRenderedPageBreak/>
        <w:t>DATE ____/_</w:t>
      </w:r>
      <w:r w:rsidR="00E33D90" w:rsidRPr="006B6FA0">
        <w:rPr>
          <w:rFonts w:ascii="Calibri" w:hAnsi="Calibri" w:cs="Calibri"/>
          <w:b w:val="0"/>
          <w:bCs w:val="0"/>
          <w:sz w:val="20"/>
          <w:szCs w:val="20"/>
        </w:rPr>
        <w:t>___/_</w:t>
      </w:r>
      <w:r>
        <w:rPr>
          <w:rFonts w:ascii="Calibri" w:hAnsi="Calibri" w:cs="Calibri"/>
          <w:b w:val="0"/>
          <w:bCs w:val="0"/>
          <w:sz w:val="20"/>
          <w:szCs w:val="20"/>
        </w:rPr>
        <w:t>___</w:t>
      </w:r>
      <w:r w:rsidR="00E33D90" w:rsidRPr="006B6FA0">
        <w:rPr>
          <w:rFonts w:ascii="Calibri" w:hAnsi="Calibri" w:cs="Calibri"/>
          <w:b w:val="0"/>
          <w:bCs w:val="0"/>
          <w:sz w:val="20"/>
          <w:szCs w:val="20"/>
        </w:rPr>
        <w:t>____</w:t>
      </w:r>
    </w:p>
    <w:p w14:paraId="1BD93A21" w14:textId="77777777" w:rsidR="00993185" w:rsidRDefault="00993185" w:rsidP="00E33D90">
      <w:pPr>
        <w:pStyle w:val="Subtitle"/>
        <w:spacing w:before="0"/>
        <w:rPr>
          <w:rFonts w:ascii="Calibri" w:hAnsi="Calibri" w:cs="Calibri"/>
          <w:caps/>
          <w:sz w:val="24"/>
          <w:szCs w:val="24"/>
        </w:rPr>
      </w:pPr>
    </w:p>
    <w:p w14:paraId="7797D4D5" w14:textId="77777777" w:rsidR="00E33D90" w:rsidRDefault="00E33D90" w:rsidP="007856F0">
      <w:pPr>
        <w:pStyle w:val="Subtitle"/>
        <w:spacing w:before="0"/>
        <w:jc w:val="left"/>
        <w:rPr>
          <w:rFonts w:ascii="Calibri" w:hAnsi="Calibri" w:cs="Calibri"/>
        </w:rPr>
      </w:pPr>
      <w:r>
        <w:rPr>
          <w:rFonts w:ascii="Calibri" w:hAnsi="Calibri" w:cs="Calibri"/>
          <w:caps/>
          <w:sz w:val="24"/>
          <w:szCs w:val="24"/>
        </w:rPr>
        <w:t>ACADEMIC SUPPORT AND CAREER DEVELOPMENT UNIT</w:t>
      </w:r>
    </w:p>
    <w:p w14:paraId="16CCEF36" w14:textId="77777777" w:rsidR="00E33D90" w:rsidRPr="00584070" w:rsidRDefault="009B00B0" w:rsidP="007856F0">
      <w:pPr>
        <w:pStyle w:val="Subtitle"/>
        <w:spacing w:before="0"/>
        <w:ind w:right="-72"/>
        <w:jc w:val="left"/>
        <w:rPr>
          <w:rFonts w:ascii="Calibri" w:hAnsi="Calibri" w:cs="Calibri"/>
          <w:color w:val="C00000"/>
          <w:sz w:val="24"/>
          <w:szCs w:val="24"/>
        </w:rPr>
      </w:pPr>
      <w:r w:rsidRPr="00584070">
        <w:rPr>
          <w:rFonts w:ascii="Calibri" w:hAnsi="Calibri" w:cs="Calibri"/>
          <w:color w:val="C00000"/>
          <w:sz w:val="24"/>
          <w:szCs w:val="24"/>
        </w:rPr>
        <w:t>EMPOLYEE</w:t>
      </w:r>
      <w:r w:rsidR="00E33D90" w:rsidRPr="00584070">
        <w:rPr>
          <w:rFonts w:ascii="Calibri" w:hAnsi="Calibri" w:cs="Calibri"/>
          <w:color w:val="C00000"/>
          <w:sz w:val="24"/>
          <w:szCs w:val="24"/>
        </w:rPr>
        <w:t xml:space="preserve"> APPLICATION</w:t>
      </w:r>
    </w:p>
    <w:p w14:paraId="4F019999" w14:textId="77777777" w:rsidR="00E33D90" w:rsidRDefault="00E33D90" w:rsidP="00032B22">
      <w:pPr>
        <w:ind w:right="-540"/>
        <w:jc w:val="both"/>
        <w:rPr>
          <w:rFonts w:ascii="Calibri" w:hAnsi="Calibri" w:cs="Calibri"/>
          <w:sz w:val="20"/>
          <w:szCs w:val="20"/>
        </w:rPr>
      </w:pPr>
    </w:p>
    <w:p w14:paraId="0B6E5827" w14:textId="77777777" w:rsidR="00E33D90" w:rsidRDefault="00E33D90" w:rsidP="00032B22">
      <w:pPr>
        <w:ind w:right="-540"/>
        <w:jc w:val="both"/>
        <w:rPr>
          <w:rFonts w:ascii="Calibri" w:hAnsi="Calibri" w:cs="Calibri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618"/>
        <w:gridCol w:w="854"/>
        <w:gridCol w:w="471"/>
        <w:gridCol w:w="2977"/>
        <w:gridCol w:w="2047"/>
      </w:tblGrid>
      <w:tr w:rsidR="007856F0" w:rsidRPr="00324FF7" w14:paraId="1D09EF53" w14:textId="77777777" w:rsidTr="00080E2A">
        <w:trPr>
          <w:cantSplit/>
          <w:trHeight w:val="1094"/>
          <w:jc w:val="center"/>
        </w:trPr>
        <w:tc>
          <w:tcPr>
            <w:tcW w:w="5776" w:type="dxa"/>
            <w:gridSpan w:val="4"/>
          </w:tcPr>
          <w:p w14:paraId="23389448" w14:textId="77777777" w:rsidR="007856F0" w:rsidRPr="00324FF7" w:rsidRDefault="007856F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>Name</w:t>
            </w:r>
          </w:p>
          <w:p w14:paraId="4C9D45E7" w14:textId="77777777" w:rsidR="007856F0" w:rsidRPr="00324FF7" w:rsidRDefault="007856F0" w:rsidP="009B00B0">
            <w:pPr>
              <w:ind w:right="252"/>
              <w:rPr>
                <w:rFonts w:ascii="Calibri" w:hAnsi="Calibri" w:cs="Calibri"/>
              </w:rPr>
            </w:pPr>
          </w:p>
          <w:p w14:paraId="488F8E27" w14:textId="77777777" w:rsidR="007856F0" w:rsidRPr="00324FF7" w:rsidRDefault="007856F0" w:rsidP="009B00B0">
            <w:pPr>
              <w:ind w:right="252"/>
              <w:rPr>
                <w:rFonts w:ascii="Calibri" w:hAnsi="Calibri" w:cs="Calibri"/>
              </w:rPr>
            </w:pPr>
          </w:p>
        </w:tc>
        <w:tc>
          <w:tcPr>
            <w:tcW w:w="5024" w:type="dxa"/>
            <w:gridSpan w:val="2"/>
          </w:tcPr>
          <w:p w14:paraId="464D42D6" w14:textId="77777777" w:rsidR="007856F0" w:rsidRPr="00324FF7" w:rsidRDefault="007856F0" w:rsidP="009B00B0">
            <w:pPr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UMD UID</w:t>
            </w:r>
          </w:p>
        </w:tc>
      </w:tr>
      <w:tr w:rsidR="007856F0" w:rsidRPr="00324FF7" w14:paraId="054AD9E0" w14:textId="77777777" w:rsidTr="00080E2A">
        <w:trPr>
          <w:cantSplit/>
          <w:trHeight w:val="1074"/>
          <w:jc w:val="center"/>
        </w:trPr>
        <w:tc>
          <w:tcPr>
            <w:tcW w:w="5776" w:type="dxa"/>
            <w:gridSpan w:val="4"/>
          </w:tcPr>
          <w:p w14:paraId="212F05FE" w14:textId="77777777" w:rsidR="007856F0" w:rsidRPr="00324FF7" w:rsidRDefault="007856F0" w:rsidP="009B00B0">
            <w:pPr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 Number</w:t>
            </w:r>
          </w:p>
        </w:tc>
        <w:tc>
          <w:tcPr>
            <w:tcW w:w="5024" w:type="dxa"/>
            <w:gridSpan w:val="2"/>
          </w:tcPr>
          <w:p w14:paraId="240595A6" w14:textId="77777777" w:rsidR="007856F0" w:rsidRPr="00324FF7" w:rsidRDefault="007856F0" w:rsidP="009B00B0">
            <w:pPr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</w:tr>
      <w:tr w:rsidR="00E33D90" w:rsidRPr="00324FF7" w14:paraId="662A16BF" w14:textId="77777777" w:rsidTr="00080E2A">
        <w:trPr>
          <w:cantSplit/>
          <w:trHeight w:val="1074"/>
          <w:jc w:val="center"/>
        </w:trPr>
        <w:tc>
          <w:tcPr>
            <w:tcW w:w="5776" w:type="dxa"/>
            <w:gridSpan w:val="4"/>
          </w:tcPr>
          <w:p w14:paraId="23950E50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>Local Address</w:t>
            </w:r>
          </w:p>
          <w:p w14:paraId="2852E5C9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</w:p>
          <w:p w14:paraId="0F4617E1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</w:p>
        </w:tc>
        <w:tc>
          <w:tcPr>
            <w:tcW w:w="5024" w:type="dxa"/>
            <w:gridSpan w:val="2"/>
          </w:tcPr>
          <w:p w14:paraId="0F0ECDA3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>Semester</w:t>
            </w:r>
            <w:r w:rsidR="007856F0">
              <w:rPr>
                <w:rFonts w:ascii="Calibri" w:hAnsi="Calibri" w:cs="Calibri"/>
              </w:rPr>
              <w:t xml:space="preserve"> </w:t>
            </w:r>
            <w:r w:rsidRPr="00324FF7">
              <w:rPr>
                <w:rFonts w:ascii="Calibri" w:hAnsi="Calibri" w:cs="Calibri"/>
              </w:rPr>
              <w:t>&amp; Year</w:t>
            </w:r>
            <w:r w:rsidR="007856F0">
              <w:rPr>
                <w:rFonts w:ascii="Calibri" w:hAnsi="Calibri" w:cs="Calibri"/>
              </w:rPr>
              <w:t xml:space="preserve"> </w:t>
            </w:r>
            <w:r w:rsidRPr="00324FF7">
              <w:rPr>
                <w:rFonts w:ascii="Calibri" w:hAnsi="Calibri" w:cs="Calibri"/>
              </w:rPr>
              <w:t xml:space="preserve">Available to </w:t>
            </w:r>
            <w:r w:rsidR="00584070">
              <w:rPr>
                <w:rFonts w:ascii="Calibri" w:hAnsi="Calibri" w:cs="Calibri"/>
              </w:rPr>
              <w:t>Work</w:t>
            </w:r>
          </w:p>
          <w:p w14:paraId="45F390D9" w14:textId="77777777" w:rsidR="00E33D90" w:rsidRPr="00584070" w:rsidRDefault="00E33D90" w:rsidP="009B00B0">
            <w:pPr>
              <w:ind w:right="252"/>
              <w:rPr>
                <w:rFonts w:ascii="Calibri" w:hAnsi="Calibri" w:cs="Calibri"/>
                <w:sz w:val="8"/>
                <w:szCs w:val="8"/>
              </w:rPr>
            </w:pPr>
          </w:p>
          <w:p w14:paraId="2C08BC3C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Fall 20_____  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Spring 20_____ 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>Summer20____</w:t>
            </w:r>
          </w:p>
        </w:tc>
      </w:tr>
      <w:tr w:rsidR="00E33D90" w:rsidRPr="00324FF7" w14:paraId="2ED22623" w14:textId="77777777" w:rsidTr="00080E2A">
        <w:trPr>
          <w:cantSplit/>
          <w:trHeight w:val="1223"/>
          <w:jc w:val="center"/>
        </w:trPr>
        <w:tc>
          <w:tcPr>
            <w:tcW w:w="1833" w:type="dxa"/>
          </w:tcPr>
          <w:p w14:paraId="77B78C21" w14:textId="77777777" w:rsidR="00E33D90" w:rsidRPr="00324FF7" w:rsidRDefault="00E33D90" w:rsidP="009B00B0">
            <w:pPr>
              <w:ind w:right="-108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>GPA (cumulative)</w:t>
            </w:r>
          </w:p>
        </w:tc>
        <w:tc>
          <w:tcPr>
            <w:tcW w:w="2618" w:type="dxa"/>
          </w:tcPr>
          <w:p w14:paraId="5787B9A9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>College/Major</w:t>
            </w:r>
          </w:p>
        </w:tc>
        <w:tc>
          <w:tcPr>
            <w:tcW w:w="4302" w:type="dxa"/>
            <w:gridSpan w:val="3"/>
          </w:tcPr>
          <w:p w14:paraId="0CEA62FC" w14:textId="77777777" w:rsidR="00032B22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0A0B64">
              <w:rPr>
                <w:rFonts w:ascii="Calibri" w:hAnsi="Calibri" w:cs="Calibri"/>
              </w:rPr>
              <w:sym w:font="Wingdings" w:char="F072"/>
            </w:r>
            <w:r w:rsidRPr="000A0B64">
              <w:rPr>
                <w:rFonts w:ascii="Calibri" w:hAnsi="Calibri" w:cs="Calibri"/>
              </w:rPr>
              <w:t>Sophomore</w:t>
            </w:r>
            <w:r w:rsidRPr="00324FF7">
              <w:rPr>
                <w:rFonts w:ascii="Calibri" w:hAnsi="Calibri" w:cs="Calibri"/>
              </w:rPr>
              <w:t xml:space="preserve">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Junior 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Senior  </w:t>
            </w:r>
            <w:r>
              <w:rPr>
                <w:rFonts w:ascii="Calibri" w:hAnsi="Calibri" w:cs="Calibri"/>
              </w:rPr>
              <w:t xml:space="preserve">                  </w:t>
            </w:r>
            <w:r w:rsidRPr="00324FF7">
              <w:rPr>
                <w:rFonts w:ascii="Calibri" w:hAnsi="Calibri" w:cs="Calibri"/>
              </w:rPr>
              <w:t xml:space="preserve">   </w:t>
            </w:r>
          </w:p>
          <w:p w14:paraId="16E4282E" w14:textId="77777777" w:rsidR="00032B22" w:rsidRDefault="00032B22" w:rsidP="009B00B0">
            <w:pPr>
              <w:ind w:right="252"/>
              <w:rPr>
                <w:rFonts w:ascii="Calibri" w:hAnsi="Calibri" w:cs="Calibri"/>
              </w:rPr>
            </w:pPr>
          </w:p>
          <w:p w14:paraId="49E61CE4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Graduate Student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BEF28CD" w14:textId="77777777" w:rsidR="007856F0" w:rsidRDefault="007856F0" w:rsidP="009B00B0">
            <w:pPr>
              <w:ind w:right="252"/>
              <w:rPr>
                <w:rFonts w:ascii="Calibri" w:hAnsi="Calibri" w:cs="Calibri"/>
              </w:rPr>
            </w:pPr>
          </w:p>
          <w:p w14:paraId="40FD0F5F" w14:textId="77777777" w:rsidR="00E33D90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>Other___________</w:t>
            </w:r>
            <w:r w:rsidR="007856F0">
              <w:rPr>
                <w:rFonts w:ascii="Calibri" w:hAnsi="Calibri" w:cs="Calibri"/>
              </w:rPr>
              <w:t>______________</w:t>
            </w:r>
          </w:p>
          <w:p w14:paraId="4743939E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  <w:smallCaps/>
              </w:rPr>
            </w:pPr>
          </w:p>
        </w:tc>
        <w:tc>
          <w:tcPr>
            <w:tcW w:w="2047" w:type="dxa"/>
          </w:tcPr>
          <w:p w14:paraId="0682E1A7" w14:textId="77777777" w:rsidR="00E33D90" w:rsidRPr="00324FF7" w:rsidRDefault="00E33D90" w:rsidP="009B00B0">
            <w:pPr>
              <w:ind w:right="252"/>
              <w:jc w:val="center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>Expected Graduation Date</w:t>
            </w:r>
          </w:p>
          <w:p w14:paraId="6617818F" w14:textId="77777777" w:rsidR="00E33D90" w:rsidRPr="00324FF7" w:rsidRDefault="00E33D90" w:rsidP="009B00B0">
            <w:pPr>
              <w:ind w:right="252"/>
              <w:jc w:val="center"/>
              <w:rPr>
                <w:rFonts w:ascii="Calibri" w:hAnsi="Calibri" w:cs="Calibri"/>
                <w:smallCaps/>
              </w:rPr>
            </w:pPr>
            <w:r w:rsidRPr="00324FF7">
              <w:rPr>
                <w:rFonts w:ascii="Calibri" w:hAnsi="Calibri" w:cs="Calibri"/>
              </w:rPr>
              <w:t xml:space="preserve">  </w:t>
            </w:r>
            <w:r w:rsidR="00032B22">
              <w:rPr>
                <w:rFonts w:ascii="Calibri" w:hAnsi="Calibri" w:cs="Calibri"/>
              </w:rPr>
              <w:t>___/__</w:t>
            </w:r>
            <w:r w:rsidR="007856F0">
              <w:rPr>
                <w:rFonts w:ascii="Calibri" w:hAnsi="Calibri" w:cs="Calibri"/>
              </w:rPr>
              <w:t>_/</w:t>
            </w:r>
            <w:r w:rsidR="00032B22">
              <w:rPr>
                <w:rFonts w:ascii="Calibri" w:hAnsi="Calibri" w:cs="Calibri"/>
              </w:rPr>
              <w:t>____</w:t>
            </w:r>
            <w:r w:rsidR="007856F0">
              <w:rPr>
                <w:rFonts w:ascii="Calibri" w:hAnsi="Calibri" w:cs="Calibri"/>
              </w:rPr>
              <w:t>__</w:t>
            </w:r>
          </w:p>
        </w:tc>
      </w:tr>
      <w:tr w:rsidR="00E33D90" w:rsidRPr="00324FF7" w14:paraId="51B86472" w14:textId="77777777" w:rsidTr="00080E2A">
        <w:trPr>
          <w:cantSplit/>
          <w:trHeight w:val="1239"/>
          <w:jc w:val="center"/>
        </w:trPr>
        <w:tc>
          <w:tcPr>
            <w:tcW w:w="10800" w:type="dxa"/>
            <w:gridSpan w:val="6"/>
          </w:tcPr>
          <w:p w14:paraId="4F0DE8BA" w14:textId="77777777" w:rsidR="00E33D90" w:rsidRDefault="00E33D90" w:rsidP="009B00B0">
            <w:pPr>
              <w:rPr>
                <w:rFonts w:ascii="Calibri" w:hAnsi="Calibri" w:cs="Calibri"/>
              </w:rPr>
            </w:pPr>
          </w:p>
          <w:p w14:paraId="63A60381" w14:textId="77777777" w:rsidR="00993185" w:rsidRDefault="00E33D90" w:rsidP="009B00B0">
            <w:pPr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 xml:space="preserve">Do You Currently Work for </w:t>
            </w:r>
            <w:r>
              <w:rPr>
                <w:rFonts w:ascii="Calibri" w:hAnsi="Calibri" w:cs="Calibri"/>
              </w:rPr>
              <w:t>UMD</w:t>
            </w:r>
            <w:r w:rsidRPr="00324FF7">
              <w:rPr>
                <w:rFonts w:ascii="Calibri" w:hAnsi="Calibri" w:cs="Calibri"/>
              </w:rPr>
              <w:t xml:space="preserve">?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No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="00993185">
              <w:rPr>
                <w:rFonts w:ascii="Calibri" w:hAnsi="Calibri" w:cs="Calibri"/>
              </w:rPr>
              <w:t xml:space="preserve">Yes   If Yes, </w:t>
            </w:r>
            <w:r w:rsidRPr="00324FF7">
              <w:rPr>
                <w:rFonts w:ascii="Calibri" w:hAnsi="Calibri" w:cs="Calibri"/>
              </w:rPr>
              <w:t>Department _______</w:t>
            </w:r>
            <w:r>
              <w:rPr>
                <w:rFonts w:ascii="Calibri" w:hAnsi="Calibri" w:cs="Calibri"/>
              </w:rPr>
              <w:t>________</w:t>
            </w:r>
            <w:r w:rsidR="00032B22">
              <w:rPr>
                <w:rFonts w:ascii="Calibri" w:hAnsi="Calibri" w:cs="Calibri"/>
              </w:rPr>
              <w:t>__________</w:t>
            </w:r>
            <w:r>
              <w:rPr>
                <w:rFonts w:ascii="Calibri" w:hAnsi="Calibri" w:cs="Calibri"/>
              </w:rPr>
              <w:t xml:space="preserve">_______________  </w:t>
            </w:r>
            <w:r w:rsidRPr="00324FF7">
              <w:rPr>
                <w:rFonts w:ascii="Calibri" w:hAnsi="Calibri" w:cs="Calibri"/>
              </w:rPr>
              <w:t xml:space="preserve">         </w:t>
            </w:r>
          </w:p>
          <w:p w14:paraId="72E16731" w14:textId="77777777" w:rsidR="00993185" w:rsidRDefault="00993185" w:rsidP="009B00B0">
            <w:pPr>
              <w:rPr>
                <w:rFonts w:ascii="Calibri" w:hAnsi="Calibri" w:cs="Calibri"/>
              </w:rPr>
            </w:pPr>
          </w:p>
          <w:p w14:paraId="4C40C241" w14:textId="77777777" w:rsidR="00E33D90" w:rsidRPr="00324FF7" w:rsidRDefault="00032B22" w:rsidP="009B00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Hours Per Week____</w:t>
            </w:r>
            <w:r w:rsidR="00E33D90" w:rsidRPr="00324FF7">
              <w:rPr>
                <w:rFonts w:ascii="Calibri" w:hAnsi="Calibri" w:cs="Calibri"/>
              </w:rPr>
              <w:t>___</w:t>
            </w:r>
          </w:p>
          <w:p w14:paraId="6B691067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</w:p>
          <w:p w14:paraId="38A722A0" w14:textId="77777777" w:rsidR="007856F0" w:rsidRDefault="00E33D90" w:rsidP="009B00B0">
            <w:pPr>
              <w:ind w:right="-108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 Graduate Assistantship</w:t>
            </w:r>
            <w:r>
              <w:rPr>
                <w:rFonts w:ascii="Calibri" w:hAnsi="Calibri" w:cs="Calibri"/>
              </w:rPr>
              <w:t xml:space="preserve">          </w:t>
            </w:r>
            <w:r w:rsidRPr="00324FF7">
              <w:rPr>
                <w:rFonts w:ascii="Calibri" w:hAnsi="Calibri" w:cs="Calibri"/>
              </w:rPr>
              <w:t xml:space="preserve">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>Work Study</w:t>
            </w:r>
            <w:r>
              <w:rPr>
                <w:rFonts w:ascii="Calibri" w:hAnsi="Calibri" w:cs="Calibri"/>
              </w:rPr>
              <w:t xml:space="preserve">     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Internship        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Faculty/Staff              </w:t>
            </w:r>
          </w:p>
          <w:p w14:paraId="7EE81A7B" w14:textId="77777777" w:rsidR="007856F0" w:rsidRDefault="007856F0" w:rsidP="009B00B0">
            <w:pPr>
              <w:ind w:right="-108"/>
              <w:rPr>
                <w:rFonts w:ascii="Calibri" w:hAnsi="Calibri" w:cs="Calibri"/>
              </w:rPr>
            </w:pPr>
          </w:p>
          <w:p w14:paraId="294CD007" w14:textId="77777777" w:rsidR="00E33D90" w:rsidRPr="00324FF7" w:rsidRDefault="00E33D90" w:rsidP="009B00B0">
            <w:pPr>
              <w:ind w:right="-108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>Other___________</w:t>
            </w:r>
            <w:r>
              <w:rPr>
                <w:rFonts w:ascii="Calibri" w:hAnsi="Calibri" w:cs="Calibri"/>
              </w:rPr>
              <w:t>___________________</w:t>
            </w:r>
            <w:r w:rsidR="006B6582">
              <w:rPr>
                <w:rFonts w:ascii="Calibri" w:hAnsi="Calibri" w:cs="Calibri"/>
              </w:rPr>
              <w:t>_____________________________________________________</w:t>
            </w:r>
            <w:r>
              <w:rPr>
                <w:rFonts w:ascii="Calibri" w:hAnsi="Calibri" w:cs="Calibri"/>
              </w:rPr>
              <w:t>______</w:t>
            </w:r>
          </w:p>
          <w:p w14:paraId="02D57364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</w:p>
        </w:tc>
      </w:tr>
      <w:tr w:rsidR="00080E2A" w:rsidRPr="00324FF7" w14:paraId="06FD0DE9" w14:textId="77777777" w:rsidTr="0024117C">
        <w:trPr>
          <w:cantSplit/>
          <w:trHeight w:val="1992"/>
          <w:jc w:val="center"/>
        </w:trPr>
        <w:tc>
          <w:tcPr>
            <w:tcW w:w="10800" w:type="dxa"/>
            <w:gridSpan w:val="6"/>
          </w:tcPr>
          <w:p w14:paraId="29F24E32" w14:textId="77777777" w:rsidR="00080E2A" w:rsidRPr="00324FF7" w:rsidRDefault="00080E2A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 xml:space="preserve">Subject/Course(s) </w:t>
            </w:r>
            <w:r>
              <w:rPr>
                <w:rFonts w:ascii="Calibri" w:hAnsi="Calibri" w:cs="Calibri"/>
              </w:rPr>
              <w:t>qualified for tutoring</w:t>
            </w:r>
          </w:p>
          <w:p w14:paraId="4FAEAA68" w14:textId="77777777" w:rsidR="00080E2A" w:rsidRPr="00324FF7" w:rsidRDefault="00080E2A" w:rsidP="009B00B0">
            <w:pPr>
              <w:ind w:right="252"/>
              <w:rPr>
                <w:rFonts w:ascii="Calibri" w:hAnsi="Calibri" w:cs="Calibri"/>
              </w:rPr>
            </w:pPr>
          </w:p>
          <w:p w14:paraId="7ACC343D" w14:textId="77777777" w:rsidR="00080E2A" w:rsidRPr="00324FF7" w:rsidRDefault="00080E2A" w:rsidP="00080E2A">
            <w:pPr>
              <w:ind w:right="252"/>
              <w:rPr>
                <w:rFonts w:ascii="Calibri" w:hAnsi="Calibri" w:cs="Calibri"/>
              </w:rPr>
            </w:pPr>
          </w:p>
        </w:tc>
      </w:tr>
      <w:tr w:rsidR="00080E2A" w:rsidRPr="00324FF7" w14:paraId="4AA3A650" w14:textId="77777777" w:rsidTr="00425BEE">
        <w:trPr>
          <w:cantSplit/>
          <w:trHeight w:val="991"/>
          <w:jc w:val="center"/>
        </w:trPr>
        <w:tc>
          <w:tcPr>
            <w:tcW w:w="10800" w:type="dxa"/>
            <w:gridSpan w:val="6"/>
          </w:tcPr>
          <w:p w14:paraId="350B5FF6" w14:textId="77777777" w:rsidR="00080E2A" w:rsidRPr="00324FF7" w:rsidRDefault="00080E2A" w:rsidP="009B00B0">
            <w:pPr>
              <w:ind w:righ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Position(s) desired</w:t>
            </w:r>
          </w:p>
          <w:p w14:paraId="106D42AD" w14:textId="77777777" w:rsidR="00080E2A" w:rsidRPr="00324FF7" w:rsidRDefault="00080E2A" w:rsidP="009B00B0">
            <w:pPr>
              <w:ind w:right="252"/>
              <w:rPr>
                <w:rFonts w:ascii="Calibri" w:hAnsi="Calibri" w:cs="Calibri"/>
              </w:rPr>
            </w:pPr>
          </w:p>
        </w:tc>
      </w:tr>
      <w:tr w:rsidR="00E33D90" w:rsidRPr="00324FF7" w14:paraId="49F1C08F" w14:textId="77777777" w:rsidTr="00080E2A">
        <w:trPr>
          <w:cantSplit/>
          <w:trHeight w:val="1094"/>
          <w:jc w:val="center"/>
        </w:trPr>
        <w:tc>
          <w:tcPr>
            <w:tcW w:w="5305" w:type="dxa"/>
            <w:gridSpan w:val="3"/>
          </w:tcPr>
          <w:p w14:paraId="03301F23" w14:textId="77777777" w:rsidR="006B6582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>Schedule Availability</w:t>
            </w:r>
          </w:p>
          <w:p w14:paraId="68272D8C" w14:textId="77777777" w:rsidR="006B6582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 xml:space="preserve">       </w:t>
            </w:r>
          </w:p>
          <w:p w14:paraId="420B37AB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 Days 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 Evenings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 Sundays                   </w:t>
            </w:r>
          </w:p>
        </w:tc>
        <w:tc>
          <w:tcPr>
            <w:tcW w:w="5495" w:type="dxa"/>
            <w:gridSpan w:val="3"/>
          </w:tcPr>
          <w:p w14:paraId="43636380" w14:textId="77777777" w:rsidR="006B6582" w:rsidRDefault="00E33D90" w:rsidP="009B00B0">
            <w:pPr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t xml:space="preserve">Hours Per Week Available      </w:t>
            </w:r>
          </w:p>
          <w:p w14:paraId="56ED112C" w14:textId="77777777" w:rsidR="006B6582" w:rsidRDefault="006B6582" w:rsidP="009B00B0">
            <w:pPr>
              <w:rPr>
                <w:rFonts w:ascii="Calibri" w:hAnsi="Calibri" w:cs="Calibri"/>
              </w:rPr>
            </w:pPr>
          </w:p>
          <w:p w14:paraId="5FB89F7F" w14:textId="77777777" w:rsidR="00E33D90" w:rsidRPr="00324FF7" w:rsidRDefault="00E33D90" w:rsidP="009B00B0">
            <w:pPr>
              <w:rPr>
                <w:rFonts w:ascii="Calibri" w:hAnsi="Calibri" w:cs="Calibri"/>
              </w:rPr>
            </w:pP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 1-3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 4-6  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 7-9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 xml:space="preserve"> 10-15</w:t>
            </w:r>
            <w:r>
              <w:rPr>
                <w:rFonts w:ascii="Calibri" w:hAnsi="Calibri" w:cs="Calibri"/>
              </w:rPr>
              <w:t xml:space="preserve">   </w:t>
            </w:r>
            <w:r w:rsidRPr="00324FF7">
              <w:rPr>
                <w:rFonts w:ascii="Calibri" w:hAnsi="Calibri" w:cs="Calibri"/>
              </w:rPr>
              <w:sym w:font="Wingdings" w:char="F072"/>
            </w:r>
            <w:r w:rsidRPr="00324FF7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>+</w:t>
            </w:r>
          </w:p>
          <w:p w14:paraId="48CBB529" w14:textId="77777777" w:rsidR="00E33D90" w:rsidRPr="00324FF7" w:rsidRDefault="00E33D90" w:rsidP="009B00B0">
            <w:pPr>
              <w:ind w:right="252"/>
              <w:rPr>
                <w:rFonts w:ascii="Calibri" w:hAnsi="Calibri" w:cs="Calibri"/>
              </w:rPr>
            </w:pPr>
          </w:p>
        </w:tc>
      </w:tr>
    </w:tbl>
    <w:p w14:paraId="5A74FF8B" w14:textId="77777777" w:rsidR="00285E93" w:rsidRDefault="00285E93" w:rsidP="007856F0">
      <w:pPr>
        <w:rPr>
          <w:rFonts w:ascii="Calibri" w:hAnsi="Calibri" w:cs="Calibri"/>
          <w:b/>
          <w:bCs/>
          <w:sz w:val="24"/>
        </w:rPr>
      </w:pPr>
    </w:p>
    <w:p w14:paraId="557C7048" w14:textId="77777777" w:rsidR="00032B22" w:rsidRDefault="00032B22" w:rsidP="007856F0">
      <w:pPr>
        <w:rPr>
          <w:rFonts w:ascii="Calibri" w:hAnsi="Calibri" w:cs="Calibri"/>
          <w:b/>
          <w:bCs/>
          <w:sz w:val="24"/>
        </w:rPr>
      </w:pPr>
    </w:p>
    <w:p w14:paraId="21EC4C81" w14:textId="77777777" w:rsidR="00E33D90" w:rsidRPr="00245F83" w:rsidRDefault="00E33D90" w:rsidP="007856F0">
      <w:pPr>
        <w:rPr>
          <w:rFonts w:ascii="Calibri" w:hAnsi="Calibri" w:cs="Calibri"/>
          <w:b/>
          <w:bCs/>
          <w:color w:val="C00000"/>
          <w:sz w:val="24"/>
          <w:u w:val="single"/>
        </w:rPr>
      </w:pPr>
      <w:r w:rsidRPr="00245F83">
        <w:rPr>
          <w:rFonts w:ascii="Calibri" w:hAnsi="Calibri" w:cs="Calibri"/>
          <w:b/>
          <w:bCs/>
          <w:color w:val="C00000"/>
          <w:sz w:val="24"/>
          <w:u w:val="single"/>
        </w:rPr>
        <w:lastRenderedPageBreak/>
        <w:t>APPLICANT:  PLEASE READ AND SIGN THIS FORM</w:t>
      </w:r>
    </w:p>
    <w:p w14:paraId="013FBC3F" w14:textId="77777777" w:rsidR="00E33D90" w:rsidRDefault="00E33D90" w:rsidP="00E33D90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5256607" w14:textId="77777777" w:rsidR="00E33D90" w:rsidRPr="00080E2A" w:rsidRDefault="00E33D90" w:rsidP="007856F0">
      <w:pPr>
        <w:rPr>
          <w:rFonts w:ascii="Calibri" w:hAnsi="Calibri" w:cs="Calibri"/>
          <w:b/>
          <w:bCs/>
          <w:szCs w:val="22"/>
          <w:u w:val="single"/>
        </w:rPr>
      </w:pPr>
      <w:r w:rsidRPr="00080E2A">
        <w:rPr>
          <w:rFonts w:ascii="Calibri" w:hAnsi="Calibri" w:cs="Calibri"/>
          <w:b/>
          <w:bCs/>
          <w:szCs w:val="22"/>
          <w:u w:val="single"/>
        </w:rPr>
        <w:t>APPLICANT ACKNOWLEDGEMENT &amp; AGREEMENT</w:t>
      </w:r>
    </w:p>
    <w:p w14:paraId="06C7C34F" w14:textId="77777777" w:rsidR="00E33D90" w:rsidRPr="006B6FA0" w:rsidRDefault="00E33D90" w:rsidP="00E33D90">
      <w:pPr>
        <w:jc w:val="center"/>
        <w:rPr>
          <w:rFonts w:ascii="Calibri" w:hAnsi="Calibri" w:cs="Calibri"/>
          <w:b/>
          <w:bCs/>
          <w:sz w:val="24"/>
        </w:rPr>
      </w:pPr>
    </w:p>
    <w:p w14:paraId="389C657B" w14:textId="77777777" w:rsidR="00E33D90" w:rsidRPr="00167C81" w:rsidRDefault="00E33D90" w:rsidP="00E33D90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62EDE798" w14:textId="77777777" w:rsidR="006B6582" w:rsidRPr="00FD2D5C" w:rsidRDefault="006B6582" w:rsidP="006B6582">
      <w:pPr>
        <w:pStyle w:val="BlockText"/>
        <w:tabs>
          <w:tab w:val="left" w:pos="13230"/>
        </w:tabs>
        <w:ind w:left="0" w:right="-90"/>
        <w:jc w:val="left"/>
        <w:rPr>
          <w:rFonts w:ascii="Calibri" w:hAnsi="Calibri" w:cs="Calibri"/>
        </w:rPr>
      </w:pPr>
      <w:r w:rsidRPr="00FD2D5C">
        <w:rPr>
          <w:rFonts w:ascii="Calibri" w:hAnsi="Calibri" w:cs="Calibri"/>
        </w:rPr>
        <w:t>All individuals employed by and associated with</w:t>
      </w:r>
      <w:r w:rsidR="00E33D90" w:rsidRPr="00FD2D5C">
        <w:rPr>
          <w:rFonts w:ascii="Calibri" w:hAnsi="Calibri" w:cs="Calibri"/>
        </w:rPr>
        <w:t xml:space="preserve"> Academic Support and Career Development Unit (ASCDU) </w:t>
      </w:r>
      <w:r w:rsidRPr="00FD2D5C">
        <w:rPr>
          <w:rFonts w:ascii="Calibri" w:hAnsi="Calibri" w:cs="Calibri"/>
        </w:rPr>
        <w:t xml:space="preserve">and/or our services must </w:t>
      </w:r>
      <w:r w:rsidR="00E33D90" w:rsidRPr="00FD2D5C">
        <w:rPr>
          <w:rFonts w:ascii="Calibri" w:hAnsi="Calibri" w:cs="Calibri"/>
        </w:rPr>
        <w:t xml:space="preserve">adhere to the policies, procedures and regulations set forth by University of Maryland, the Big Ten Conference and the National Collegiate Athletic Association (NCAA). </w:t>
      </w:r>
    </w:p>
    <w:p w14:paraId="5BDAA24F" w14:textId="77777777" w:rsidR="006B6582" w:rsidRPr="00FD2D5C" w:rsidRDefault="006B6582" w:rsidP="006B6582">
      <w:pPr>
        <w:pStyle w:val="BlockText"/>
        <w:tabs>
          <w:tab w:val="left" w:pos="13230"/>
        </w:tabs>
        <w:ind w:left="0" w:right="-90"/>
        <w:jc w:val="left"/>
        <w:rPr>
          <w:rFonts w:ascii="Calibri" w:hAnsi="Calibri" w:cs="Calibri"/>
        </w:rPr>
      </w:pPr>
    </w:p>
    <w:p w14:paraId="6D91A6B5" w14:textId="77777777" w:rsidR="00E33D90" w:rsidRPr="00FD2D5C" w:rsidRDefault="00E33D90" w:rsidP="006B6582">
      <w:pPr>
        <w:pStyle w:val="BlockText"/>
        <w:tabs>
          <w:tab w:val="left" w:pos="13230"/>
        </w:tabs>
        <w:ind w:left="0" w:right="-90"/>
        <w:jc w:val="left"/>
        <w:rPr>
          <w:rFonts w:ascii="Calibri" w:hAnsi="Calibri" w:cs="Calibri"/>
        </w:rPr>
      </w:pPr>
      <w:r w:rsidRPr="00FD2D5C">
        <w:rPr>
          <w:rFonts w:ascii="Calibri" w:hAnsi="Calibri" w:cs="Calibri"/>
        </w:rPr>
        <w:t>Therefore, by submitting this application, you are acknowledging that you understand the role of a</w:t>
      </w:r>
      <w:r w:rsidR="009B00B0">
        <w:rPr>
          <w:rFonts w:ascii="Calibri" w:hAnsi="Calibri" w:cs="Calibri"/>
        </w:rPr>
        <w:t xml:space="preserve">n </w:t>
      </w:r>
      <w:r w:rsidRPr="00FD2D5C">
        <w:rPr>
          <w:rFonts w:ascii="Calibri" w:hAnsi="Calibri" w:cs="Calibri"/>
        </w:rPr>
        <w:t xml:space="preserve">ASCDU </w:t>
      </w:r>
      <w:r w:rsidR="009B00B0">
        <w:rPr>
          <w:rFonts w:ascii="Calibri" w:hAnsi="Calibri" w:cs="Calibri"/>
        </w:rPr>
        <w:t xml:space="preserve">employee </w:t>
      </w:r>
      <w:r w:rsidRPr="00FD2D5C">
        <w:rPr>
          <w:rFonts w:ascii="Calibri" w:hAnsi="Calibri" w:cs="Calibri"/>
        </w:rPr>
        <w:t>includes</w:t>
      </w:r>
      <w:r w:rsidR="00024658" w:rsidRPr="00FD2D5C">
        <w:rPr>
          <w:rFonts w:ascii="Calibri" w:hAnsi="Calibri" w:cs="Calibri"/>
        </w:rPr>
        <w:t xml:space="preserve"> but is not limited to</w:t>
      </w:r>
      <w:r w:rsidRPr="00FD2D5C">
        <w:rPr>
          <w:rFonts w:ascii="Calibri" w:hAnsi="Calibri" w:cs="Calibri"/>
        </w:rPr>
        <w:t xml:space="preserve"> the following:</w:t>
      </w:r>
    </w:p>
    <w:p w14:paraId="07B5712F" w14:textId="77777777" w:rsidR="007856F0" w:rsidRPr="00FD2D5C" w:rsidRDefault="007856F0" w:rsidP="006B6582">
      <w:pPr>
        <w:pStyle w:val="BlockText"/>
        <w:tabs>
          <w:tab w:val="left" w:pos="13230"/>
        </w:tabs>
        <w:ind w:left="0" w:right="-90"/>
        <w:jc w:val="left"/>
        <w:rPr>
          <w:rFonts w:ascii="Calibri" w:hAnsi="Calibri" w:cs="Calibri"/>
        </w:rPr>
      </w:pPr>
    </w:p>
    <w:p w14:paraId="56C3BC43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Remaining knowledgeable of all policies/procedures/guidelines and information contained in the tutor</w:t>
      </w:r>
      <w:r w:rsidR="00584070">
        <w:rPr>
          <w:rFonts w:ascii="Calibri" w:hAnsi="Calibri" w:cs="Calibri"/>
          <w:szCs w:val="22"/>
        </w:rPr>
        <w:t>ial</w:t>
      </w:r>
      <w:r w:rsidRPr="00FD2D5C">
        <w:rPr>
          <w:rFonts w:ascii="Calibri" w:hAnsi="Calibri" w:cs="Calibri"/>
          <w:szCs w:val="22"/>
        </w:rPr>
        <w:t xml:space="preserve"> manual. </w:t>
      </w:r>
    </w:p>
    <w:p w14:paraId="2E1A4C47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Maintaining confidentiality at all times.</w:t>
      </w:r>
    </w:p>
    <w:p w14:paraId="41ED15E3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Attending all meetings and training sessions.</w:t>
      </w:r>
    </w:p>
    <w:p w14:paraId="3F6D73FD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 xml:space="preserve">Only </w:t>
      </w:r>
      <w:r w:rsidR="00066D70">
        <w:rPr>
          <w:rFonts w:ascii="Calibri" w:hAnsi="Calibri" w:cs="Calibri"/>
          <w:szCs w:val="22"/>
        </w:rPr>
        <w:t xml:space="preserve">working with </w:t>
      </w:r>
      <w:proofErr w:type="gramStart"/>
      <w:r w:rsidRPr="00FD2D5C">
        <w:rPr>
          <w:rFonts w:ascii="Calibri" w:hAnsi="Calibri" w:cs="Calibri"/>
          <w:szCs w:val="22"/>
        </w:rPr>
        <w:t>student</w:t>
      </w:r>
      <w:r w:rsidR="00066D70">
        <w:rPr>
          <w:rFonts w:ascii="Calibri" w:hAnsi="Calibri" w:cs="Calibri"/>
          <w:szCs w:val="22"/>
        </w:rPr>
        <w:t xml:space="preserve">s </w:t>
      </w:r>
      <w:r w:rsidRPr="00FD2D5C">
        <w:rPr>
          <w:rFonts w:ascii="Calibri" w:hAnsi="Calibri" w:cs="Calibri"/>
          <w:szCs w:val="22"/>
        </w:rPr>
        <w:t xml:space="preserve"> assigned</w:t>
      </w:r>
      <w:proofErr w:type="gramEnd"/>
      <w:r w:rsidRPr="00FD2D5C">
        <w:rPr>
          <w:rFonts w:ascii="Calibri" w:hAnsi="Calibri" w:cs="Calibri"/>
          <w:szCs w:val="22"/>
        </w:rPr>
        <w:t xml:space="preserve"> by ASCDU and committing to the assignment(s) for the duration of the semester unless cancelled by ASCDU. </w:t>
      </w:r>
    </w:p>
    <w:p w14:paraId="65079889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Hold all sessions in an approved, monitored study facility; NOT in a private residence or alternate location (e.g., apartment, dorm, library, HUB)</w:t>
      </w:r>
    </w:p>
    <w:p w14:paraId="6F73A1A0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Arriving on time for all scheduled sessions, meetings</w:t>
      </w:r>
      <w:r w:rsidR="009B00B0">
        <w:rPr>
          <w:rFonts w:ascii="Calibri" w:hAnsi="Calibri" w:cs="Calibri"/>
          <w:szCs w:val="22"/>
        </w:rPr>
        <w:t xml:space="preserve"> and/or training</w:t>
      </w:r>
      <w:r w:rsidRPr="00FD2D5C">
        <w:rPr>
          <w:rFonts w:ascii="Calibri" w:hAnsi="Calibri" w:cs="Calibri"/>
          <w:szCs w:val="22"/>
        </w:rPr>
        <w:t>.</w:t>
      </w:r>
    </w:p>
    <w:p w14:paraId="420C5982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Fostering independence and academic skill development.</w:t>
      </w:r>
    </w:p>
    <w:p w14:paraId="6ED296BB" w14:textId="77777777" w:rsidR="00E33D90" w:rsidRPr="00FD2D5C" w:rsidRDefault="00024658" w:rsidP="006B6582">
      <w:pPr>
        <w:pStyle w:val="ListParagraph"/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</w:rPr>
      </w:pPr>
      <w:r w:rsidRPr="00FD2D5C">
        <w:rPr>
          <w:rFonts w:ascii="Calibri" w:hAnsi="Calibri" w:cs="Calibri"/>
        </w:rPr>
        <w:t xml:space="preserve">Maintaining academic integrity; NEVER carry out any form of academic </w:t>
      </w:r>
      <w:r w:rsidR="00E33D90" w:rsidRPr="00FD2D5C">
        <w:rPr>
          <w:rFonts w:ascii="Calibri" w:hAnsi="Calibri" w:cs="Calibri"/>
        </w:rPr>
        <w:t xml:space="preserve">misrepresentation for any student-athlete including, but not limited to, typing or writing papers, doing research of any kind, and providing answers to assignments, tests or quizzes.  </w:t>
      </w:r>
    </w:p>
    <w:p w14:paraId="1FED8137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righ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NEVER being present when a student-athlete is completing a take-home or online quiz/exam.</w:t>
      </w:r>
    </w:p>
    <w:p w14:paraId="7582E96D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righ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Never loaning or purchasing personal items to a student-athlete (e.g., money, meals, car, computer, gifts, etc.) because to do so could constitute a violation of NCAA regulations.</w:t>
      </w:r>
    </w:p>
    <w:p w14:paraId="3A42019E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righ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 xml:space="preserve">Keeping the Program </w:t>
      </w:r>
      <w:r w:rsidR="00024658" w:rsidRPr="00FD2D5C">
        <w:rPr>
          <w:rFonts w:ascii="Calibri" w:hAnsi="Calibri" w:cs="Calibri"/>
          <w:szCs w:val="22"/>
        </w:rPr>
        <w:t>C</w:t>
      </w:r>
      <w:r w:rsidRPr="00FD2D5C">
        <w:rPr>
          <w:rFonts w:ascii="Calibri" w:hAnsi="Calibri" w:cs="Calibri"/>
          <w:szCs w:val="22"/>
        </w:rPr>
        <w:t xml:space="preserve">oordinators informed and reporting any questions, problems or concerns immediately. </w:t>
      </w:r>
    </w:p>
    <w:p w14:paraId="1144F087" w14:textId="77777777" w:rsidR="00E33D90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righ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Communicating through the appropriate channels (Program Coordinators) and not by contacting instructors, coaches, or advisors/counselors regarding a student-athlete.</w:t>
      </w:r>
    </w:p>
    <w:p w14:paraId="1CCC34A0" w14:textId="77777777" w:rsidR="00066D70" w:rsidRPr="00066D70" w:rsidRDefault="00066D70" w:rsidP="00066D70">
      <w:pPr>
        <w:numPr>
          <w:ilvl w:val="0"/>
          <w:numId w:val="14"/>
        </w:numPr>
        <w:tabs>
          <w:tab w:val="clear" w:pos="700"/>
          <w:tab w:val="num" w:pos="180"/>
        </w:tabs>
        <w:ind w:lef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Completing and submitting necessary documentation by designated due dates/timelines.</w:t>
      </w:r>
    </w:p>
    <w:p w14:paraId="610B9FD6" w14:textId="77777777" w:rsidR="00E33D90" w:rsidRPr="00FD2D5C" w:rsidRDefault="00E33D90" w:rsidP="006B6582">
      <w:pPr>
        <w:numPr>
          <w:ilvl w:val="0"/>
          <w:numId w:val="14"/>
        </w:numPr>
        <w:tabs>
          <w:tab w:val="clear" w:pos="700"/>
          <w:tab w:val="num" w:pos="180"/>
        </w:tabs>
        <w:ind w:left="180" w:right="180" w:hanging="180"/>
        <w:rPr>
          <w:rFonts w:ascii="Calibri" w:hAnsi="Calibri" w:cs="Calibri"/>
          <w:szCs w:val="22"/>
        </w:rPr>
      </w:pPr>
      <w:r w:rsidRPr="00FD2D5C">
        <w:rPr>
          <w:rFonts w:ascii="Calibri" w:hAnsi="Calibri" w:cs="Calibri"/>
          <w:szCs w:val="22"/>
        </w:rPr>
        <w:t>Serving as a representative of ASCDU and abiding by the philosophy, guidelines, and policies/procedures of ASCDU and NCAA.</w:t>
      </w:r>
    </w:p>
    <w:p w14:paraId="15FFBA0C" w14:textId="77777777" w:rsidR="00E33D90" w:rsidRPr="00FD2D5C" w:rsidRDefault="00E33D90" w:rsidP="006B6582">
      <w:pPr>
        <w:tabs>
          <w:tab w:val="num" w:pos="180"/>
        </w:tabs>
        <w:ind w:left="180" w:hanging="180"/>
        <w:jc w:val="center"/>
        <w:rPr>
          <w:rFonts w:cs="Times New Roman"/>
          <w:szCs w:val="22"/>
        </w:rPr>
      </w:pPr>
    </w:p>
    <w:p w14:paraId="0E912804" w14:textId="77777777" w:rsidR="00E33D90" w:rsidRPr="00FD2D5C" w:rsidRDefault="00285E93" w:rsidP="006B6582">
      <w:pPr>
        <w:tabs>
          <w:tab w:val="num" w:pos="180"/>
        </w:tabs>
        <w:ind w:left="180" w:hanging="180"/>
        <w:jc w:val="center"/>
        <w:rPr>
          <w:rFonts w:asciiTheme="minorHAnsi" w:hAnsiTheme="minorHAnsi" w:cs="Times New Roman"/>
          <w:szCs w:val="22"/>
        </w:rPr>
      </w:pPr>
      <w:r w:rsidRPr="00FD2D5C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97107" wp14:editId="2DD1D975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592824" cy="1536192"/>
                <wp:effectExtent l="0" t="0" r="1778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824" cy="1536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D265B" w14:textId="77777777" w:rsidR="009B00B0" w:rsidRPr="00087FF8" w:rsidRDefault="009B00B0" w:rsidP="00E33D90">
                            <w:pPr>
                              <w:pStyle w:val="BlockText"/>
                              <w:ind w:left="0" w:right="18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59855A08" w14:textId="77777777" w:rsidR="009B00B0" w:rsidRDefault="009B00B0" w:rsidP="00E33D90">
                            <w:pPr>
                              <w:pStyle w:val="BlockText"/>
                              <w:ind w:left="0" w:right="1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By</w:t>
                            </w:r>
                            <w:r w:rsidRPr="004807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signing this application, I am acknowledging that I fully understand/agree to uphold the above expectations and, if hired, failure on my part to do so may result in immediate termination of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employment as an employee for ASCDU</w:t>
                            </w:r>
                            <w:r w:rsidRPr="004807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6BDBD12D" w14:textId="77777777" w:rsidR="009B00B0" w:rsidRPr="004807F3" w:rsidRDefault="009B00B0" w:rsidP="00E33D90">
                            <w:pPr>
                              <w:pStyle w:val="BlockText"/>
                              <w:ind w:left="0" w:right="1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AF4973E" w14:textId="77777777" w:rsidR="009B00B0" w:rsidRPr="007A358E" w:rsidRDefault="009B00B0" w:rsidP="006B6582">
                            <w:pPr>
                              <w:pStyle w:val="BlockText"/>
                              <w:ind w:left="0" w:right="18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45B14F1" w14:textId="77777777" w:rsidR="009B00B0" w:rsidRPr="004807F3" w:rsidRDefault="009B00B0" w:rsidP="006B6582">
                            <w:pPr>
                              <w:tabs>
                                <w:tab w:val="left" w:pos="7920"/>
                                <w:tab w:val="left" w:pos="10350"/>
                              </w:tabs>
                              <w:ind w:right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Applicant Signature</w:t>
                            </w:r>
                            <w:r w:rsidRPr="004807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          Date__________________</w:t>
                            </w:r>
                            <w:r w:rsidRPr="004807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53F3F48" w14:textId="77777777" w:rsidR="009B00B0" w:rsidRDefault="009B00B0" w:rsidP="006B6582">
                            <w:pPr>
                              <w:tabs>
                                <w:tab w:val="left" w:pos="7920"/>
                                <w:tab w:val="left" w:pos="10350"/>
                              </w:tabs>
                              <w:ind w:left="720" w:right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66BB647" w14:textId="77777777" w:rsidR="009B00B0" w:rsidRDefault="009B00B0" w:rsidP="00E33D9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.45pt;width:519.1pt;height:120.9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">
                <v:textbox>
                  <w:txbxContent>
                    <w:p w:rsidR="009B00B0" w:rsidRPr="00087FF8" w:rsidRDefault="009B00B0" w:rsidP="00E33D90">
                      <w:pPr>
                        <w:pStyle w:val="BlockText"/>
                        <w:ind w:left="0" w:right="18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:rsidR="009B00B0" w:rsidRDefault="009B00B0" w:rsidP="00E33D90">
                      <w:pPr>
                        <w:pStyle w:val="BlockText"/>
                        <w:ind w:left="0" w:right="1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By</w:t>
                      </w:r>
                      <w:r w:rsidRPr="004807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signing this application, I am acknowledging that I fully understand/agree to uphold the above expectations and, if hired, failure on my part to do so may result in immediate termination of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employment as an employee for ASCDU</w:t>
                      </w:r>
                      <w:r w:rsidRPr="004807F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9B00B0" w:rsidRPr="004807F3" w:rsidRDefault="009B00B0" w:rsidP="00E33D90">
                      <w:pPr>
                        <w:pStyle w:val="BlockText"/>
                        <w:ind w:left="0" w:right="1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B00B0" w:rsidRPr="007A358E" w:rsidRDefault="009B00B0" w:rsidP="006B6582">
                      <w:pPr>
                        <w:pStyle w:val="BlockText"/>
                        <w:ind w:left="0" w:right="18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9B00B0" w:rsidRPr="004807F3" w:rsidRDefault="009B00B0" w:rsidP="006B6582">
                      <w:pPr>
                        <w:tabs>
                          <w:tab w:val="left" w:pos="7920"/>
                          <w:tab w:val="left" w:pos="10350"/>
                        </w:tabs>
                        <w:ind w:right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Applicant Signature</w:t>
                      </w:r>
                      <w:r w:rsidRPr="004807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          Date__________________</w:t>
                      </w:r>
                      <w:r w:rsidRPr="004807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</w:t>
                      </w:r>
                    </w:p>
                    <w:p w:rsidR="009B00B0" w:rsidRDefault="009B00B0" w:rsidP="006B6582">
                      <w:pPr>
                        <w:tabs>
                          <w:tab w:val="left" w:pos="7920"/>
                          <w:tab w:val="left" w:pos="10350"/>
                        </w:tabs>
                        <w:ind w:left="720" w:right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B00B0" w:rsidRDefault="009B00B0" w:rsidP="00E33D9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B8EA22" w14:textId="77777777" w:rsidR="00E33D90" w:rsidRPr="00FD2D5C" w:rsidRDefault="00E33D90" w:rsidP="006B6582">
      <w:pPr>
        <w:tabs>
          <w:tab w:val="num" w:pos="180"/>
        </w:tabs>
        <w:ind w:left="180" w:hanging="180"/>
        <w:jc w:val="center"/>
        <w:rPr>
          <w:rFonts w:asciiTheme="minorHAnsi" w:hAnsiTheme="minorHAnsi" w:cs="Times New Roman"/>
          <w:szCs w:val="22"/>
        </w:rPr>
      </w:pPr>
    </w:p>
    <w:p w14:paraId="5DFAFB88" w14:textId="77777777" w:rsidR="00E33D90" w:rsidRPr="00FD2D5C" w:rsidRDefault="00E33D90" w:rsidP="006B6582">
      <w:pPr>
        <w:tabs>
          <w:tab w:val="num" w:pos="180"/>
        </w:tabs>
        <w:ind w:left="180" w:hanging="180"/>
        <w:jc w:val="center"/>
        <w:rPr>
          <w:rFonts w:asciiTheme="minorHAnsi" w:hAnsiTheme="minorHAnsi" w:cs="Times New Roman"/>
          <w:szCs w:val="22"/>
        </w:rPr>
      </w:pPr>
    </w:p>
    <w:p w14:paraId="009080E1" w14:textId="77777777" w:rsidR="00E33D90" w:rsidRPr="00FD2D5C" w:rsidRDefault="00E33D90" w:rsidP="006B6582">
      <w:pPr>
        <w:tabs>
          <w:tab w:val="num" w:pos="180"/>
        </w:tabs>
        <w:ind w:left="180" w:hanging="180"/>
        <w:jc w:val="center"/>
        <w:rPr>
          <w:rFonts w:asciiTheme="minorHAnsi" w:hAnsiTheme="minorHAnsi" w:cs="Times New Roman"/>
          <w:szCs w:val="22"/>
        </w:rPr>
      </w:pPr>
    </w:p>
    <w:p w14:paraId="42ACDD81" w14:textId="77777777" w:rsidR="00E33D90" w:rsidRPr="00FD2D5C" w:rsidRDefault="00E33D90" w:rsidP="006B6582">
      <w:pPr>
        <w:tabs>
          <w:tab w:val="num" w:pos="180"/>
        </w:tabs>
        <w:ind w:left="180" w:hanging="180"/>
        <w:jc w:val="center"/>
        <w:rPr>
          <w:rFonts w:asciiTheme="minorHAnsi" w:hAnsiTheme="minorHAnsi" w:cs="Times New Roman"/>
          <w:szCs w:val="22"/>
        </w:rPr>
      </w:pPr>
    </w:p>
    <w:p w14:paraId="7CBA6651" w14:textId="77777777" w:rsidR="00E33D90" w:rsidRPr="00FD2D5C" w:rsidRDefault="00E33D90" w:rsidP="00E33D90">
      <w:pPr>
        <w:tabs>
          <w:tab w:val="num" w:pos="180"/>
        </w:tabs>
        <w:ind w:left="180" w:hanging="180"/>
        <w:rPr>
          <w:rFonts w:asciiTheme="minorHAnsi" w:hAnsiTheme="minorHAnsi" w:cs="Times New Roman"/>
          <w:szCs w:val="22"/>
        </w:rPr>
      </w:pPr>
    </w:p>
    <w:p w14:paraId="15F42F88" w14:textId="77777777" w:rsidR="00E33D90" w:rsidRPr="00FD2D5C" w:rsidRDefault="00E33D90" w:rsidP="00E33D90">
      <w:pPr>
        <w:tabs>
          <w:tab w:val="num" w:pos="180"/>
        </w:tabs>
        <w:ind w:left="180" w:hanging="180"/>
        <w:rPr>
          <w:rFonts w:cs="Times New Roman"/>
          <w:szCs w:val="22"/>
        </w:rPr>
      </w:pPr>
    </w:p>
    <w:p w14:paraId="53D042DB" w14:textId="77777777" w:rsidR="00E33D90" w:rsidRPr="00FD2D5C" w:rsidRDefault="00E33D90" w:rsidP="00E33D90">
      <w:pPr>
        <w:tabs>
          <w:tab w:val="num" w:pos="180"/>
        </w:tabs>
        <w:ind w:left="180" w:hanging="180"/>
        <w:rPr>
          <w:rFonts w:cs="Times New Roman"/>
          <w:szCs w:val="22"/>
        </w:rPr>
      </w:pPr>
    </w:p>
    <w:p w14:paraId="77A1AC37" w14:textId="77777777" w:rsidR="00E33D90" w:rsidRPr="00FD2D5C" w:rsidRDefault="00E33D90" w:rsidP="00E33D90">
      <w:pPr>
        <w:tabs>
          <w:tab w:val="num" w:pos="180"/>
        </w:tabs>
        <w:ind w:left="180" w:hanging="180"/>
        <w:rPr>
          <w:rFonts w:cs="Times New Roman"/>
          <w:szCs w:val="22"/>
        </w:rPr>
      </w:pPr>
    </w:p>
    <w:p w14:paraId="10589FF6" w14:textId="77777777" w:rsidR="00285E93" w:rsidRPr="00FD2D5C" w:rsidRDefault="00285E93" w:rsidP="00E33D90">
      <w:pPr>
        <w:tabs>
          <w:tab w:val="num" w:pos="180"/>
        </w:tabs>
        <w:ind w:left="180" w:hanging="180"/>
        <w:rPr>
          <w:rFonts w:cs="Times New Roman"/>
          <w:szCs w:val="22"/>
        </w:rPr>
      </w:pPr>
    </w:p>
    <w:p w14:paraId="32FD5C16" w14:textId="77777777" w:rsidR="00285E93" w:rsidRDefault="00285E93" w:rsidP="00E33D90">
      <w:pPr>
        <w:tabs>
          <w:tab w:val="num" w:pos="180"/>
        </w:tabs>
        <w:ind w:left="180" w:hanging="180"/>
        <w:rPr>
          <w:rFonts w:cs="Times New Roman"/>
        </w:rPr>
      </w:pPr>
    </w:p>
    <w:p w14:paraId="3CC288EA" w14:textId="77777777" w:rsidR="00285E93" w:rsidRDefault="00285E93" w:rsidP="00E33D90">
      <w:pPr>
        <w:tabs>
          <w:tab w:val="num" w:pos="180"/>
        </w:tabs>
        <w:ind w:left="180" w:hanging="180"/>
        <w:rPr>
          <w:rFonts w:cs="Times New Roman"/>
        </w:rPr>
      </w:pPr>
    </w:p>
    <w:p w14:paraId="0E0B5972" w14:textId="77777777" w:rsidR="00285E93" w:rsidRDefault="00285E93" w:rsidP="00E33D90">
      <w:pPr>
        <w:tabs>
          <w:tab w:val="num" w:pos="180"/>
        </w:tabs>
        <w:ind w:left="180" w:hanging="180"/>
        <w:rPr>
          <w:rFonts w:cs="Times New Roman"/>
        </w:rPr>
      </w:pPr>
    </w:p>
    <w:p w14:paraId="6473151F" w14:textId="77777777" w:rsidR="00285E93" w:rsidRDefault="00285E93" w:rsidP="006B6582">
      <w:pPr>
        <w:tabs>
          <w:tab w:val="num" w:pos="180"/>
        </w:tabs>
        <w:rPr>
          <w:rFonts w:cs="Times New Roman"/>
        </w:rPr>
      </w:pPr>
    </w:p>
    <w:p w14:paraId="2DFE34A2" w14:textId="77777777" w:rsidR="00FD2D5C" w:rsidRDefault="00FD2D5C" w:rsidP="006B6582">
      <w:pPr>
        <w:tabs>
          <w:tab w:val="num" w:pos="180"/>
        </w:tabs>
        <w:rPr>
          <w:rFonts w:cs="Times New Roman"/>
        </w:rPr>
      </w:pPr>
    </w:p>
    <w:p w14:paraId="0C35F3AF" w14:textId="77777777" w:rsidR="00245F83" w:rsidRDefault="00245F83" w:rsidP="00E33D90">
      <w:pPr>
        <w:rPr>
          <w:rFonts w:ascii="Perpetua" w:hAnsi="Perpetua"/>
          <w:b/>
          <w:iCs/>
          <w:smallCaps/>
          <w:szCs w:val="22"/>
        </w:rPr>
      </w:pPr>
    </w:p>
    <w:p w14:paraId="0CD24955" w14:textId="77777777" w:rsidR="00E33D90" w:rsidRDefault="00E33D90" w:rsidP="00E33D90">
      <w:pPr>
        <w:rPr>
          <w:rFonts w:ascii="Perpetua" w:hAnsi="Perpetua"/>
          <w:b/>
          <w:iCs/>
          <w:smallCaps/>
          <w:szCs w:val="22"/>
        </w:rPr>
      </w:pPr>
      <w:r>
        <w:rPr>
          <w:rFonts w:ascii="Perpetua" w:hAnsi="Perpetua"/>
          <w:b/>
          <w:iCs/>
          <w:smallCaps/>
          <w:szCs w:val="22"/>
        </w:rPr>
        <w:lastRenderedPageBreak/>
        <w:t>A</w:t>
      </w:r>
      <w:r w:rsidR="00E90F90">
        <w:rPr>
          <w:rFonts w:ascii="Perpetua" w:hAnsi="Perpetua"/>
          <w:b/>
          <w:iCs/>
          <w:smallCaps/>
          <w:szCs w:val="22"/>
        </w:rPr>
        <w:t>pplicant</w:t>
      </w:r>
      <w:r w:rsidRPr="007804E2">
        <w:rPr>
          <w:rFonts w:ascii="Perpetua" w:hAnsi="Perpetua"/>
          <w:b/>
          <w:iCs/>
          <w:smallCaps/>
          <w:szCs w:val="22"/>
        </w:rPr>
        <w:t xml:space="preserve"> Name:</w:t>
      </w:r>
      <w:r>
        <w:rPr>
          <w:rFonts w:ascii="Perpetua" w:hAnsi="Perpetua"/>
          <w:b/>
          <w:iCs/>
          <w:smallCaps/>
          <w:szCs w:val="22"/>
          <w:u w:val="single"/>
        </w:rPr>
        <w:tab/>
      </w:r>
      <w:r>
        <w:rPr>
          <w:rFonts w:ascii="Perpetua" w:hAnsi="Perpetua"/>
          <w:b/>
          <w:iCs/>
          <w:smallCaps/>
          <w:szCs w:val="22"/>
          <w:u w:val="single"/>
        </w:rPr>
        <w:tab/>
      </w:r>
      <w:r>
        <w:rPr>
          <w:rFonts w:ascii="Perpetua" w:hAnsi="Perpetua"/>
          <w:b/>
          <w:iCs/>
          <w:smallCaps/>
          <w:szCs w:val="22"/>
          <w:u w:val="single"/>
        </w:rPr>
        <w:tab/>
      </w:r>
      <w:r>
        <w:rPr>
          <w:rFonts w:ascii="Perpetua" w:hAnsi="Perpetua"/>
          <w:b/>
          <w:iCs/>
          <w:smallCaps/>
          <w:szCs w:val="22"/>
          <w:u w:val="single"/>
        </w:rPr>
        <w:tab/>
      </w:r>
      <w:r>
        <w:rPr>
          <w:rFonts w:ascii="Perpetua" w:hAnsi="Perpetua"/>
          <w:b/>
          <w:iCs/>
          <w:smallCaps/>
          <w:szCs w:val="22"/>
          <w:u w:val="single"/>
        </w:rPr>
        <w:tab/>
      </w:r>
      <w:r w:rsidRPr="007804E2">
        <w:rPr>
          <w:rFonts w:ascii="Perpetua" w:hAnsi="Perpetua"/>
          <w:b/>
          <w:iCs/>
          <w:smallCaps/>
          <w:szCs w:val="22"/>
        </w:rPr>
        <w:t xml:space="preserve"> </w:t>
      </w:r>
      <w:r>
        <w:rPr>
          <w:rFonts w:ascii="Perpetua" w:hAnsi="Perpetua"/>
          <w:b/>
          <w:iCs/>
          <w:smallCaps/>
        </w:rPr>
        <w:t>Semester</w:t>
      </w:r>
      <w:r w:rsidRPr="007804E2">
        <w:rPr>
          <w:rFonts w:ascii="Perpetua" w:hAnsi="Perpetua"/>
          <w:b/>
          <w:iCs/>
          <w:smallCaps/>
          <w:szCs w:val="22"/>
        </w:rPr>
        <w:t>: ________________________</w:t>
      </w:r>
    </w:p>
    <w:p w14:paraId="7A5403AA" w14:textId="77777777" w:rsidR="00320C23" w:rsidRPr="007804E2" w:rsidRDefault="00320C23" w:rsidP="00E33D90">
      <w:pPr>
        <w:rPr>
          <w:rFonts w:ascii="Perpetua" w:hAnsi="Perpetua"/>
          <w:b/>
          <w:iCs/>
          <w:smallCaps/>
          <w:szCs w:val="22"/>
        </w:rPr>
      </w:pPr>
    </w:p>
    <w:p w14:paraId="041D7D08" w14:textId="77777777" w:rsidR="00E33D90" w:rsidRPr="001B39F6" w:rsidRDefault="00E33D90" w:rsidP="00285E93">
      <w:pPr>
        <w:tabs>
          <w:tab w:val="left" w:pos="2612"/>
          <w:tab w:val="left" w:pos="5542"/>
        </w:tabs>
        <w:rPr>
          <w:rFonts w:ascii="Perpetua" w:hAnsi="Perpetua"/>
          <w:b/>
          <w:iCs/>
          <w:smallCaps/>
          <w:color w:val="C00000"/>
          <w:sz w:val="28"/>
          <w:szCs w:val="28"/>
        </w:rPr>
      </w:pPr>
      <w:r w:rsidRPr="001B39F6">
        <w:rPr>
          <w:rFonts w:ascii="Perpetua" w:hAnsi="Perpetua"/>
          <w:b/>
          <w:iCs/>
          <w:smallCaps/>
          <w:color w:val="C00000"/>
          <w:sz w:val="28"/>
          <w:szCs w:val="28"/>
        </w:rPr>
        <w:t>Availability</w:t>
      </w:r>
      <w:r w:rsidR="00285E93" w:rsidRPr="001B39F6">
        <w:rPr>
          <w:rFonts w:ascii="Perpetua" w:hAnsi="Perpetua"/>
          <w:b/>
          <w:iCs/>
          <w:smallCaps/>
          <w:color w:val="C00000"/>
          <w:sz w:val="28"/>
          <w:szCs w:val="28"/>
        </w:rPr>
        <w:t xml:space="preserve">: </w:t>
      </w:r>
      <w:r w:rsidR="001B39F6">
        <w:rPr>
          <w:rFonts w:ascii="Perpetua" w:hAnsi="Perpetua"/>
          <w:b/>
          <w:iCs/>
          <w:smallCaps/>
          <w:color w:val="C00000"/>
          <w:sz w:val="28"/>
          <w:szCs w:val="28"/>
        </w:rPr>
        <w:t xml:space="preserve"> </w:t>
      </w:r>
      <w:r w:rsidR="00E90F90" w:rsidRPr="001B39F6">
        <w:rPr>
          <w:rFonts w:ascii="Perpetua" w:hAnsi="Perpetua"/>
          <w:b/>
          <w:iCs/>
          <w:smallCaps/>
          <w:color w:val="C00000"/>
          <w:sz w:val="28"/>
          <w:szCs w:val="28"/>
        </w:rPr>
        <w:t xml:space="preserve">Please </w:t>
      </w:r>
      <w:r w:rsidR="00285E93" w:rsidRPr="001B39F6">
        <w:rPr>
          <w:rFonts w:ascii="Perpetua" w:hAnsi="Perpetua"/>
          <w:b/>
          <w:iCs/>
          <w:smallCaps/>
          <w:color w:val="C00000"/>
          <w:sz w:val="28"/>
          <w:szCs w:val="28"/>
        </w:rPr>
        <w:t>Mark Days/Times You Are Unable to Work</w:t>
      </w:r>
      <w:r w:rsidR="00E90F90" w:rsidRPr="001B39F6">
        <w:rPr>
          <w:rFonts w:ascii="Perpetua" w:hAnsi="Perpetua"/>
          <w:b/>
          <w:iCs/>
          <w:smallCaps/>
          <w:color w:val="C00000"/>
          <w:sz w:val="28"/>
          <w:szCs w:val="28"/>
        </w:rPr>
        <w:t xml:space="preserve"> with an “X”</w:t>
      </w:r>
    </w:p>
    <w:tbl>
      <w:tblPr>
        <w:tblW w:w="96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2"/>
        <w:gridCol w:w="1403"/>
        <w:gridCol w:w="1260"/>
        <w:gridCol w:w="1350"/>
        <w:gridCol w:w="1260"/>
        <w:gridCol w:w="1350"/>
        <w:gridCol w:w="1440"/>
      </w:tblGrid>
      <w:tr w:rsidR="00E33D90" w14:paraId="210165D7" w14:textId="77777777" w:rsidTr="00E33D90">
        <w:trPr>
          <w:trHeight w:val="6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26183" w14:textId="77777777" w:rsidR="00E33D90" w:rsidRDefault="00E33D90" w:rsidP="009B00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04E2">
              <w:rPr>
                <w:rFonts w:ascii="Perpetua" w:hAnsi="Perpetua"/>
                <w:iCs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TIME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</w:tcPr>
          <w:p w14:paraId="4573D4FA" w14:textId="77777777" w:rsidR="00E33D90" w:rsidRDefault="00E33D90" w:rsidP="009B00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</w:tcPr>
          <w:p w14:paraId="07BE545D" w14:textId="77777777" w:rsidR="00E33D90" w:rsidRDefault="00E33D90" w:rsidP="009B00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</w:tcPr>
          <w:p w14:paraId="2BB72996" w14:textId="77777777" w:rsidR="00E33D90" w:rsidRDefault="00E33D90" w:rsidP="009B00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TUES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</w:tcPr>
          <w:p w14:paraId="2CC32301" w14:textId="77777777" w:rsidR="00E33D90" w:rsidRDefault="00E33D90" w:rsidP="009B00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bottom"/>
          </w:tcPr>
          <w:p w14:paraId="5522AA17" w14:textId="77777777" w:rsidR="00E33D90" w:rsidRDefault="00E33D90" w:rsidP="009B00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14:paraId="2DE40E32" w14:textId="77777777" w:rsidR="00E33D90" w:rsidRDefault="00E33D90" w:rsidP="009B00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FRI</w:t>
            </w:r>
          </w:p>
        </w:tc>
      </w:tr>
      <w:tr w:rsidR="00285E93" w14:paraId="692DCA75" w14:textId="77777777" w:rsidTr="00285E93">
        <w:trPr>
          <w:trHeight w:val="81"/>
        </w:trPr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AC9C22" w14:textId="77777777" w:rsidR="00E33D90" w:rsidRDefault="00E33D90" w:rsidP="009B00B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71EE9293" w14:textId="77777777" w:rsidR="00E33D90" w:rsidRDefault="00E33D90" w:rsidP="00285E9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687A0384" w14:textId="77777777" w:rsidR="00E33D90" w:rsidRDefault="00E33D90" w:rsidP="00285E9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2BE5D15F" w14:textId="77777777" w:rsidR="00E33D90" w:rsidRDefault="00E33D90" w:rsidP="00285E9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2A9DEB00" w14:textId="77777777" w:rsidR="00E33D90" w:rsidRDefault="00E33D90" w:rsidP="00285E9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074D2F67" w14:textId="77777777" w:rsidR="00E33D90" w:rsidRDefault="00E33D90" w:rsidP="00285E9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37203213" w14:textId="77777777" w:rsidR="00E33D90" w:rsidRDefault="00E33D90" w:rsidP="00285E9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E93" w14:paraId="50F23186" w14:textId="77777777" w:rsidTr="00285E93">
        <w:trPr>
          <w:trHeight w:val="3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CD641" w14:textId="77777777" w:rsidR="00E33D90" w:rsidRPr="00C371B4" w:rsidRDefault="00E33D90" w:rsidP="009B00B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371B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8:00-8:30 AM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37436BC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489D5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8B1C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913CF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9B0FB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2783A5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094DE2D0" w14:textId="77777777" w:rsidTr="00285E93">
        <w:trPr>
          <w:trHeight w:val="319"/>
        </w:trPr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2C0B0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8:30-9:00 AM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5870611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83D4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4B0E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25FA1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 w:rsidRPr="00A245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93F5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27EA22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513FBE59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2EB7B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9:00-9:30 AM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7107DB6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9983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5341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6027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 w:rsidRPr="00A245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6D1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20829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284E8326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631AE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9:30-10:00 AM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25C8F6A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6BFFB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DE5F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A25A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 w:rsidRPr="00A245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273D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AD597B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1A41CCBC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A1CDF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10:00-10:30 AM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A028F93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AB7D9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BB13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32FD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 w:rsidRPr="00A245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13F6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71AE8A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65A86AC4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811A6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10:30-11:00 AM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2AA06D6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316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51C0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0D0B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 w:rsidRPr="00A245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70DC0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1765C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1EA07D42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4DB7D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11:00-11:30 AM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0350EAD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A22C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229C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C4D3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 w:rsidRPr="00A245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18BF9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E3A793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65C43825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F21210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11:30am-12 PM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AABB56C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BC042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7D85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0D1E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 w:rsidRPr="00A245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FB69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23CEE0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5E93" w14:paraId="4B939CC6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AADC4D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12:00-12:30 PM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CD24F4A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9123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E1F3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D1965" w14:textId="77777777" w:rsidR="00E33D90" w:rsidRPr="00A24525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 w:rsidRPr="00A24525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03BF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D077E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5E93" w14:paraId="51042D0F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22DF2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12:30-1:00 PM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DD98AD5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F934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020E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3957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1A4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0DEB2F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5E93" w14:paraId="49E0CD67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418120" w14:textId="77777777" w:rsidR="00E33D90" w:rsidRPr="00C371B4" w:rsidRDefault="00E33D90" w:rsidP="009B00B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371B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1:00-1:30 PM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40378F2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D154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24F44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7D60B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450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E3FFFF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285E93" w14:paraId="180F7A68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34B43F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1:30 -2:00 PM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0F3A7D6" w14:textId="77777777" w:rsidR="00E33D90" w:rsidRPr="00285E93" w:rsidRDefault="00E33D90" w:rsidP="009B00B0">
            <w:pPr>
              <w:rPr>
                <w:rFonts w:ascii="Calibri" w:hAnsi="Calibri" w:cs="Calibri"/>
                <w:color w:val="808080" w:themeColor="background1" w:themeShade="80"/>
                <w:szCs w:val="22"/>
              </w:rPr>
            </w:pPr>
            <w:r w:rsidRPr="00285E93">
              <w:rPr>
                <w:rFonts w:ascii="Calibri" w:hAnsi="Calibri" w:cs="Calibri"/>
                <w:color w:val="808080" w:themeColor="background1" w:themeShade="8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A7323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00F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5222A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4479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37ADB2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0C0AC559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D79B1C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2:00-2:30 PM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44E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E59EA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3390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D2CEB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10D2E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3A196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6A883D52" w14:textId="77777777" w:rsidTr="00E33D90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41903F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2:30-3:00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7B1B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A99D0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CD0D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5BBE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50C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69CA7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03AA2E78" w14:textId="77777777" w:rsidTr="00E33D90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A55EC4" w14:textId="77777777" w:rsidR="00E33D90" w:rsidRPr="00C371B4" w:rsidRDefault="00E33D90" w:rsidP="009B00B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371B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3:00-3:30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2EDC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ADD2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53E3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1C62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AB40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29350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43E4B059" w14:textId="77777777" w:rsidTr="00E33D90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C5733B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3:30-4:00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7CC4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5F5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7B4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1122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23FD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E46432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0260D955" w14:textId="77777777" w:rsidTr="00E33D90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4E2C89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4:00-4:30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545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28B6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49EDEB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168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12D4E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3C60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756B585B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7E3CBD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4:30-5:00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F49A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B5E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FF1F6F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5A7DC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5882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0A502DB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63F996FF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29A23B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5:00-5:30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7EFD" w14:textId="77777777" w:rsidR="00E33D90" w:rsidRPr="008B1DCE" w:rsidRDefault="00E33D90" w:rsidP="009B00B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B1DCE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6350" w14:textId="77777777" w:rsidR="00E33D90" w:rsidRPr="008B1DCE" w:rsidRDefault="00E33D90" w:rsidP="009B00B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B1DCE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BBEC5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59B8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ACA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D36C96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616BABB3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22B30A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5:30-6:00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B70E2" w14:textId="77777777" w:rsidR="00E33D90" w:rsidRPr="008B1DCE" w:rsidRDefault="00E33D90" w:rsidP="009B00B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B1DCE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5774" w14:textId="77777777" w:rsidR="00E33D90" w:rsidRPr="008B1DCE" w:rsidRDefault="00E33D90" w:rsidP="009B00B0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  <w:r w:rsidRPr="008B1DCE">
              <w:rPr>
                <w:rFonts w:ascii="Calibri" w:hAnsi="Calibri" w:cs="Calibri"/>
                <w:b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F6AD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1626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EB3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E280C45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54381878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A6DCF2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6:00-6:30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37D5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D366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D4FB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94CC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3A5D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B66DCFA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75B3C9E0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0F8F89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6:30-7:00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295F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20F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7C85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8DD86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2409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77E5C9C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29559E87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548439" w14:textId="77777777" w:rsidR="00E33D90" w:rsidRPr="00C371B4" w:rsidRDefault="00E33D90" w:rsidP="009B00B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371B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7:00-7:30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3D45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739A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DEBE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90C58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666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92486D7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4FC90BE1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AF7244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7:30-8:00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70A5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150E4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2AB1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7CFD8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81F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2EA05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69118DFF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D9A960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8:00-8:30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C4A2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3EF6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417A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C48D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504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E3B131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2A4DCE1F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8170BD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8:30-9:00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DB3A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0E5F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D253C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36A8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85ED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01A619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1FCF0B62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E94838" w14:textId="77777777" w:rsidR="00E33D90" w:rsidRDefault="00E33D90" w:rsidP="009B00B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9:00-9:30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2E5C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6B1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523B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F8B76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E22A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525D39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33D90" w14:paraId="21F7412A" w14:textId="77777777" w:rsidTr="00285E93">
        <w:trPr>
          <w:trHeight w:val="31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F46080" w14:textId="77777777" w:rsidR="00E33D90" w:rsidRPr="00C371B4" w:rsidRDefault="00E33D90" w:rsidP="009B00B0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371B4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9:30-10:00 PM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0DA8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3A2E0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31BC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CC248" w14:textId="77777777" w:rsidR="00E33D90" w:rsidRPr="00DF32D2" w:rsidRDefault="00E33D90" w:rsidP="009B00B0">
            <w:r w:rsidRPr="00DF32D2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47D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1118F4" w14:textId="77777777" w:rsidR="00E33D90" w:rsidRDefault="00E33D90" w:rsidP="009B00B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58BB570" w14:textId="77777777" w:rsidR="007856F0" w:rsidRDefault="007856F0" w:rsidP="007856F0">
      <w:pPr>
        <w:rPr>
          <w:rFonts w:ascii="Calibri" w:hAnsi="Calibri" w:cs="Calibri"/>
          <w:b/>
          <w:bCs/>
        </w:rPr>
      </w:pPr>
    </w:p>
    <w:p w14:paraId="7BBC409B" w14:textId="77777777" w:rsidR="00320C23" w:rsidRDefault="00320C23" w:rsidP="00285E93">
      <w:pPr>
        <w:rPr>
          <w:rFonts w:ascii="Calibri" w:hAnsi="Calibri" w:cs="Calibri"/>
          <w:b/>
          <w:bCs/>
        </w:rPr>
      </w:pPr>
    </w:p>
    <w:p w14:paraId="00077FFC" w14:textId="77777777" w:rsidR="007856F0" w:rsidRDefault="007856F0" w:rsidP="00285E93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APPLICATION PACKET CHECKLIST</w:t>
      </w:r>
    </w:p>
    <w:p w14:paraId="3AC59BD2" w14:textId="77777777" w:rsidR="007856F0" w:rsidRPr="00285E93" w:rsidRDefault="007856F0" w:rsidP="00285E93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285E93">
        <w:rPr>
          <w:rFonts w:ascii="Calibri" w:hAnsi="Calibri" w:cs="Calibri"/>
        </w:rPr>
        <w:t xml:space="preserve">Completed application </w:t>
      </w:r>
      <w:r w:rsidR="00285E93" w:rsidRPr="00285E93">
        <w:rPr>
          <w:rFonts w:ascii="Calibri" w:hAnsi="Calibri" w:cs="Calibri"/>
        </w:rPr>
        <w:t>and unofficial transcript</w:t>
      </w:r>
      <w:r w:rsidR="00567401">
        <w:rPr>
          <w:rFonts w:ascii="Calibri" w:hAnsi="Calibri" w:cs="Calibri"/>
        </w:rPr>
        <w:t>(s)</w:t>
      </w:r>
      <w:r w:rsidR="00285E93" w:rsidRPr="00285E93">
        <w:rPr>
          <w:rFonts w:ascii="Calibri" w:hAnsi="Calibri" w:cs="Calibri"/>
        </w:rPr>
        <w:t xml:space="preserve"> </w:t>
      </w:r>
    </w:p>
    <w:p w14:paraId="49F7A6C0" w14:textId="77777777" w:rsidR="00320C23" w:rsidRDefault="00285E93" w:rsidP="00285E93">
      <w:pPr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7856F0" w:rsidRPr="0099705D">
        <w:rPr>
          <w:rFonts w:ascii="Calibri" w:hAnsi="Calibri" w:cs="Calibri"/>
        </w:rPr>
        <w:t>etter of recommendation</w:t>
      </w:r>
      <w:r w:rsidR="007856F0">
        <w:rPr>
          <w:rFonts w:ascii="Calibri" w:hAnsi="Calibri" w:cs="Calibri"/>
        </w:rPr>
        <w:t xml:space="preserve"> </w:t>
      </w:r>
      <w:r w:rsidR="007856F0" w:rsidRPr="00A42282">
        <w:rPr>
          <w:rFonts w:asciiTheme="minorHAnsi" w:hAnsiTheme="minorHAnsi" w:cs="Calibri"/>
          <w:i/>
        </w:rPr>
        <w:t>(</w:t>
      </w:r>
      <w:r w:rsidR="007856F0" w:rsidRPr="00A42282">
        <w:rPr>
          <w:rFonts w:asciiTheme="minorHAnsi" w:hAnsiTheme="minorHAnsi"/>
          <w:i/>
          <w:iCs/>
          <w:sz w:val="23"/>
          <w:szCs w:val="23"/>
        </w:rPr>
        <w:t xml:space="preserve">faculty or staff may email recommendation to </w:t>
      </w:r>
      <w:hyperlink r:id="rId10" w:history="1">
        <w:r w:rsidR="007856F0" w:rsidRPr="00A42282">
          <w:rPr>
            <w:rStyle w:val="Hyperlink"/>
            <w:rFonts w:asciiTheme="minorHAnsi" w:hAnsiTheme="minorHAnsi" w:cs="Calibri"/>
            <w:i/>
          </w:rPr>
          <w:t>terptutor</w:t>
        </w:r>
        <w:r w:rsidR="007856F0" w:rsidRPr="00A42282">
          <w:rPr>
            <w:rStyle w:val="Hyperlink"/>
            <w:rFonts w:asciiTheme="minorHAnsi" w:hAnsiTheme="minorHAnsi"/>
            <w:i/>
            <w:sz w:val="23"/>
            <w:szCs w:val="23"/>
          </w:rPr>
          <w:t>@umd.edu</w:t>
        </w:r>
      </w:hyperlink>
      <w:r w:rsidR="007856F0" w:rsidRPr="00A42282">
        <w:rPr>
          <w:rFonts w:asciiTheme="minorHAnsi" w:hAnsiTheme="minorHAnsi"/>
          <w:i/>
          <w:sz w:val="23"/>
          <w:szCs w:val="23"/>
        </w:rPr>
        <w:t>)</w:t>
      </w:r>
    </w:p>
    <w:p w14:paraId="3CC4E499" w14:textId="77777777" w:rsidR="007856F0" w:rsidRPr="00320C23" w:rsidRDefault="00174742" w:rsidP="00285E93">
      <w:pPr>
        <w:numPr>
          <w:ilvl w:val="0"/>
          <w:numId w:val="15"/>
        </w:numPr>
        <w:jc w:val="both"/>
        <w:rPr>
          <w:rFonts w:ascii="Calibri" w:hAnsi="Calibri" w:cs="Calibri"/>
        </w:rPr>
      </w:pPr>
      <w:r w:rsidRPr="00174742">
        <w:rPr>
          <w:rFonts w:ascii="Calibri" w:hAnsi="Calibri" w:cs="Calibri"/>
          <w:b/>
          <w:szCs w:val="22"/>
          <w:u w:val="single"/>
        </w:rPr>
        <w:t>Brief</w:t>
      </w:r>
      <w:r>
        <w:rPr>
          <w:rFonts w:ascii="Calibri" w:hAnsi="Calibri" w:cs="Calibri"/>
          <w:szCs w:val="22"/>
        </w:rPr>
        <w:t xml:space="preserve"> </w:t>
      </w:r>
      <w:r w:rsidR="007856F0" w:rsidRPr="00320C23">
        <w:rPr>
          <w:rFonts w:ascii="Calibri" w:hAnsi="Calibri" w:cs="Calibri"/>
          <w:szCs w:val="22"/>
        </w:rPr>
        <w:t>Personal Statement (</w:t>
      </w:r>
      <w:r>
        <w:rPr>
          <w:rFonts w:ascii="Calibri" w:hAnsi="Calibri" w:cs="Calibri"/>
          <w:szCs w:val="22"/>
        </w:rPr>
        <w:t xml:space="preserve">150 words or less, </w:t>
      </w:r>
      <w:r w:rsidR="007856F0" w:rsidRPr="00320C23">
        <w:rPr>
          <w:rFonts w:ascii="Calibri" w:hAnsi="Calibri" w:cs="Calibri"/>
        </w:rPr>
        <w:t xml:space="preserve">how you learned about this position, why you </w:t>
      </w:r>
      <w:r w:rsidR="00FD2D5C">
        <w:rPr>
          <w:rFonts w:ascii="Calibri" w:hAnsi="Calibri" w:cs="Calibri"/>
        </w:rPr>
        <w:t>are interested in working with/tutoring</w:t>
      </w:r>
      <w:r w:rsidR="007856F0" w:rsidRPr="00320C23">
        <w:rPr>
          <w:rFonts w:ascii="Calibri" w:hAnsi="Calibri" w:cs="Calibri"/>
        </w:rPr>
        <w:t xml:space="preserve"> students, any prior tutoring or teaching experience, and other skills/qualities you possess that are relevant to working </w:t>
      </w:r>
      <w:r w:rsidR="00FD2D5C">
        <w:rPr>
          <w:rFonts w:ascii="Calibri" w:hAnsi="Calibri" w:cs="Calibri"/>
        </w:rPr>
        <w:t>for ASCDU</w:t>
      </w:r>
      <w:r w:rsidR="007856F0" w:rsidRPr="00320C23">
        <w:rPr>
          <w:rFonts w:ascii="Calibri" w:hAnsi="Calibri" w:cs="Calibri"/>
        </w:rPr>
        <w:t>.</w:t>
      </w:r>
    </w:p>
    <w:p w14:paraId="68829B0B" w14:textId="77777777" w:rsidR="007856F0" w:rsidRDefault="007856F0" w:rsidP="00993185">
      <w:pPr>
        <w:ind w:right="-720" w:hanging="720"/>
        <w:jc w:val="center"/>
        <w:rPr>
          <w:i/>
          <w:iCs/>
          <w:szCs w:val="22"/>
        </w:rPr>
      </w:pPr>
    </w:p>
    <w:p w14:paraId="7582F08D" w14:textId="77777777" w:rsidR="00993185" w:rsidRDefault="00993185" w:rsidP="00320C23">
      <w:pPr>
        <w:ind w:right="-720" w:hanging="720"/>
        <w:jc w:val="center"/>
        <w:rPr>
          <w:rFonts w:ascii="Calibri" w:hAnsi="Calibri" w:cs="Calibri"/>
        </w:rPr>
      </w:pPr>
      <w:r>
        <w:rPr>
          <w:i/>
          <w:iCs/>
          <w:szCs w:val="22"/>
        </w:rPr>
        <w:t>The University of Maryland at College Park is an Affirmative Action, Equal Opportunity, Title IX employer.</w:t>
      </w:r>
    </w:p>
    <w:sectPr w:rsidR="00993185" w:rsidSect="00C56B0F">
      <w:pgSz w:w="12240" w:h="15840" w:code="1"/>
      <w:pgMar w:top="1008" w:right="1440" w:bottom="1008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55F"/>
    <w:multiLevelType w:val="hybridMultilevel"/>
    <w:tmpl w:val="7C402420"/>
    <w:lvl w:ilvl="0" w:tplc="4AC6ED64">
      <w:start w:val="1"/>
      <w:numFmt w:val="bullet"/>
      <w:lvlText w:val="•"/>
      <w:lvlJc w:val="left"/>
      <w:pPr>
        <w:ind w:left="2160" w:hanging="360"/>
      </w:p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23348F"/>
    <w:multiLevelType w:val="hybridMultilevel"/>
    <w:tmpl w:val="6FFED048"/>
    <w:lvl w:ilvl="0" w:tplc="01100B6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355681F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0A85"/>
    <w:multiLevelType w:val="hybridMultilevel"/>
    <w:tmpl w:val="64C67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00479B6"/>
    <w:multiLevelType w:val="hybridMultilevel"/>
    <w:tmpl w:val="5E369098"/>
    <w:lvl w:ilvl="0" w:tplc="B1A48FAE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831B83"/>
    <w:multiLevelType w:val="hybridMultilevel"/>
    <w:tmpl w:val="2890A7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D8E654F"/>
    <w:multiLevelType w:val="hybridMultilevel"/>
    <w:tmpl w:val="13EC96F6"/>
    <w:lvl w:ilvl="0" w:tplc="95763AD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EFC1707"/>
    <w:multiLevelType w:val="hybridMultilevel"/>
    <w:tmpl w:val="1CE6141A"/>
    <w:lvl w:ilvl="0" w:tplc="8A4E7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239EB"/>
    <w:multiLevelType w:val="hybridMultilevel"/>
    <w:tmpl w:val="658AD6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20D2444"/>
    <w:multiLevelType w:val="hybridMultilevel"/>
    <w:tmpl w:val="06486CFA"/>
    <w:lvl w:ilvl="0" w:tplc="43323E6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36432"/>
    <w:multiLevelType w:val="hybridMultilevel"/>
    <w:tmpl w:val="4272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B70B0"/>
    <w:multiLevelType w:val="hybridMultilevel"/>
    <w:tmpl w:val="BAF6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84328"/>
    <w:multiLevelType w:val="hybridMultilevel"/>
    <w:tmpl w:val="3BF20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66432"/>
    <w:multiLevelType w:val="hybridMultilevel"/>
    <w:tmpl w:val="2026BF12"/>
    <w:lvl w:ilvl="0" w:tplc="98DA7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5F2066"/>
    <w:multiLevelType w:val="hybridMultilevel"/>
    <w:tmpl w:val="5C22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144FC"/>
    <w:multiLevelType w:val="hybridMultilevel"/>
    <w:tmpl w:val="4DA0595C"/>
    <w:lvl w:ilvl="0" w:tplc="CA92E4D2">
      <w:start w:val="1"/>
      <w:numFmt w:val="bullet"/>
      <w:lvlText w:val=""/>
      <w:lvlJc w:val="left"/>
      <w:pPr>
        <w:ind w:left="53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A096F4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  <w:sz w:val="20"/>
        <w:szCs w:val="20"/>
      </w:rPr>
    </w:lvl>
    <w:lvl w:ilvl="2" w:tplc="305EF51C">
      <w:start w:val="1"/>
      <w:numFmt w:val="bullet"/>
      <w:lvlText w:val="•"/>
      <w:lvlJc w:val="left"/>
      <w:pPr>
        <w:ind w:left="2524" w:hanging="360"/>
      </w:pPr>
    </w:lvl>
    <w:lvl w:ilvl="3" w:tplc="B686C54E">
      <w:start w:val="1"/>
      <w:numFmt w:val="bullet"/>
      <w:lvlText w:val="•"/>
      <w:lvlJc w:val="left"/>
      <w:pPr>
        <w:ind w:left="3496" w:hanging="360"/>
      </w:pPr>
    </w:lvl>
    <w:lvl w:ilvl="4" w:tplc="CEE4A4DC">
      <w:start w:val="1"/>
      <w:numFmt w:val="bullet"/>
      <w:lvlText w:val="•"/>
      <w:lvlJc w:val="left"/>
      <w:pPr>
        <w:ind w:left="4468" w:hanging="360"/>
      </w:pPr>
    </w:lvl>
    <w:lvl w:ilvl="5" w:tplc="F982908A">
      <w:start w:val="1"/>
      <w:numFmt w:val="bullet"/>
      <w:lvlText w:val="•"/>
      <w:lvlJc w:val="left"/>
      <w:pPr>
        <w:ind w:left="5440" w:hanging="360"/>
      </w:pPr>
    </w:lvl>
    <w:lvl w:ilvl="6" w:tplc="9A40F220">
      <w:start w:val="1"/>
      <w:numFmt w:val="bullet"/>
      <w:lvlText w:val="•"/>
      <w:lvlJc w:val="left"/>
      <w:pPr>
        <w:ind w:left="6412" w:hanging="360"/>
      </w:pPr>
    </w:lvl>
    <w:lvl w:ilvl="7" w:tplc="45C62A28">
      <w:start w:val="1"/>
      <w:numFmt w:val="bullet"/>
      <w:lvlText w:val="•"/>
      <w:lvlJc w:val="left"/>
      <w:pPr>
        <w:ind w:left="7384" w:hanging="360"/>
      </w:pPr>
    </w:lvl>
    <w:lvl w:ilvl="8" w:tplc="C742BF4E">
      <w:start w:val="1"/>
      <w:numFmt w:val="bullet"/>
      <w:lvlText w:val="•"/>
      <w:lvlJc w:val="left"/>
      <w:pPr>
        <w:ind w:left="8356" w:hanging="360"/>
      </w:pPr>
    </w:lvl>
  </w:abstractNum>
  <w:abstractNum w:abstractNumId="15">
    <w:nsid w:val="69790943"/>
    <w:multiLevelType w:val="hybridMultilevel"/>
    <w:tmpl w:val="178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34F4B"/>
    <w:multiLevelType w:val="hybridMultilevel"/>
    <w:tmpl w:val="7DC46A8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6E8C4F1E"/>
    <w:multiLevelType w:val="hybridMultilevel"/>
    <w:tmpl w:val="28FEEBA0"/>
    <w:lvl w:ilvl="0" w:tplc="F7DE8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A74A9"/>
    <w:multiLevelType w:val="hybridMultilevel"/>
    <w:tmpl w:val="2C4E0B6C"/>
    <w:lvl w:ilvl="0" w:tplc="85B4D9E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42840"/>
    <w:multiLevelType w:val="hybridMultilevel"/>
    <w:tmpl w:val="61D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F40D0"/>
    <w:multiLevelType w:val="hybridMultilevel"/>
    <w:tmpl w:val="7878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195B9C"/>
    <w:multiLevelType w:val="hybridMultilevel"/>
    <w:tmpl w:val="1B583D6E"/>
    <w:lvl w:ilvl="0" w:tplc="CA92E4D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D03BA"/>
    <w:multiLevelType w:val="hybridMultilevel"/>
    <w:tmpl w:val="0A46688E"/>
    <w:lvl w:ilvl="0" w:tplc="6098378C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>
    <w:nsid w:val="7CA8145D"/>
    <w:multiLevelType w:val="hybridMultilevel"/>
    <w:tmpl w:val="E0EE9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875D6"/>
    <w:multiLevelType w:val="hybridMultilevel"/>
    <w:tmpl w:val="83BA1FF8"/>
    <w:lvl w:ilvl="0" w:tplc="D02476F6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2"/>
  </w:num>
  <w:num w:numId="6">
    <w:abstractNumId w:val="2"/>
  </w:num>
  <w:num w:numId="7">
    <w:abstractNumId w:val="9"/>
  </w:num>
  <w:num w:numId="8">
    <w:abstractNumId w:val="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11"/>
  </w:num>
  <w:num w:numId="14">
    <w:abstractNumId w:val="24"/>
  </w:num>
  <w:num w:numId="15">
    <w:abstractNumId w:val="7"/>
  </w:num>
  <w:num w:numId="16">
    <w:abstractNumId w:val="0"/>
  </w:num>
  <w:num w:numId="17">
    <w:abstractNumId w:val="14"/>
  </w:num>
  <w:num w:numId="18">
    <w:abstractNumId w:val="0"/>
  </w:num>
  <w:num w:numId="19">
    <w:abstractNumId w:val="4"/>
  </w:num>
  <w:num w:numId="20">
    <w:abstractNumId w:val="13"/>
  </w:num>
  <w:num w:numId="21">
    <w:abstractNumId w:val="21"/>
  </w:num>
  <w:num w:numId="22">
    <w:abstractNumId w:val="14"/>
  </w:num>
  <w:num w:numId="23">
    <w:abstractNumId w:val="8"/>
  </w:num>
  <w:num w:numId="24">
    <w:abstractNumId w:val="12"/>
  </w:num>
  <w:num w:numId="25">
    <w:abstractNumId w:val="15"/>
  </w:num>
  <w:num w:numId="26">
    <w:abstractNumId w:val="17"/>
  </w:num>
  <w:num w:numId="27">
    <w:abstractNumId w:val="3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1"/>
    <w:rsid w:val="00024658"/>
    <w:rsid w:val="000302BB"/>
    <w:rsid w:val="00032B22"/>
    <w:rsid w:val="00062872"/>
    <w:rsid w:val="00066D70"/>
    <w:rsid w:val="000755E4"/>
    <w:rsid w:val="00080E2A"/>
    <w:rsid w:val="000A25E6"/>
    <w:rsid w:val="000F6093"/>
    <w:rsid w:val="00174742"/>
    <w:rsid w:val="001B39F6"/>
    <w:rsid w:val="002016E3"/>
    <w:rsid w:val="002148CE"/>
    <w:rsid w:val="00245F83"/>
    <w:rsid w:val="002802AA"/>
    <w:rsid w:val="00285E93"/>
    <w:rsid w:val="00287651"/>
    <w:rsid w:val="002C77E8"/>
    <w:rsid w:val="00320C23"/>
    <w:rsid w:val="00422A18"/>
    <w:rsid w:val="004313CC"/>
    <w:rsid w:val="005172C1"/>
    <w:rsid w:val="00560832"/>
    <w:rsid w:val="00567401"/>
    <w:rsid w:val="00584070"/>
    <w:rsid w:val="005902B8"/>
    <w:rsid w:val="005A7F14"/>
    <w:rsid w:val="005B79F7"/>
    <w:rsid w:val="005D7D5D"/>
    <w:rsid w:val="00625998"/>
    <w:rsid w:val="00635C31"/>
    <w:rsid w:val="00645B4A"/>
    <w:rsid w:val="006628C3"/>
    <w:rsid w:val="006B6582"/>
    <w:rsid w:val="00721961"/>
    <w:rsid w:val="00740705"/>
    <w:rsid w:val="00745EC1"/>
    <w:rsid w:val="007856F0"/>
    <w:rsid w:val="00796E52"/>
    <w:rsid w:val="007A3959"/>
    <w:rsid w:val="007B0CEE"/>
    <w:rsid w:val="007F6E18"/>
    <w:rsid w:val="008124ED"/>
    <w:rsid w:val="008225B3"/>
    <w:rsid w:val="00920916"/>
    <w:rsid w:val="00993185"/>
    <w:rsid w:val="0099705D"/>
    <w:rsid w:val="009A1637"/>
    <w:rsid w:val="009B00B0"/>
    <w:rsid w:val="00A36D6B"/>
    <w:rsid w:val="00A42282"/>
    <w:rsid w:val="00A60533"/>
    <w:rsid w:val="00AF4AD1"/>
    <w:rsid w:val="00B10AA0"/>
    <w:rsid w:val="00BC4752"/>
    <w:rsid w:val="00C56B0F"/>
    <w:rsid w:val="00CA13DA"/>
    <w:rsid w:val="00CB520C"/>
    <w:rsid w:val="00D135E4"/>
    <w:rsid w:val="00D60515"/>
    <w:rsid w:val="00D81502"/>
    <w:rsid w:val="00DD1A25"/>
    <w:rsid w:val="00E1176E"/>
    <w:rsid w:val="00E33D90"/>
    <w:rsid w:val="00E53947"/>
    <w:rsid w:val="00E86628"/>
    <w:rsid w:val="00E90F90"/>
    <w:rsid w:val="00EB3323"/>
    <w:rsid w:val="00F8432C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F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D5D"/>
    <w:pPr>
      <w:keepNext/>
      <w:jc w:val="both"/>
      <w:outlineLvl w:val="0"/>
    </w:pPr>
    <w:rPr>
      <w:rFonts w:ascii="Univers (W1)" w:hAnsi="Univers (W1)" w:cs="Univers (W1)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D7D5D"/>
    <w:pPr>
      <w:keepNext/>
      <w:jc w:val="center"/>
      <w:outlineLvl w:val="1"/>
    </w:pPr>
    <w:rPr>
      <w:rFonts w:ascii="Univers (W1)" w:hAnsi="Univers (W1)" w:cs="Univers (W1)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D7D5D"/>
    <w:rPr>
      <w:rFonts w:ascii="Univers (W1)" w:hAnsi="Univers (W1)" w:cs="Univers (W1)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D7D5D"/>
    <w:rPr>
      <w:rFonts w:ascii="Univers (W1)" w:hAnsi="Univers (W1)" w:cs="Univers (W1)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D7D5D"/>
    <w:pPr>
      <w:jc w:val="both"/>
    </w:pPr>
    <w:rPr>
      <w:rFonts w:ascii="Univers (W1)" w:hAnsi="Univers (W1)" w:cs="Univers (W1)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7D5D"/>
    <w:rPr>
      <w:rFonts w:ascii="Univers (W1)" w:hAnsi="Univers (W1)" w:cs="Univers (W1)"/>
      <w:sz w:val="22"/>
      <w:szCs w:val="22"/>
    </w:rPr>
  </w:style>
  <w:style w:type="paragraph" w:styleId="ListParagraph">
    <w:name w:val="List Paragraph"/>
    <w:basedOn w:val="Normal"/>
    <w:uiPriority w:val="99"/>
    <w:qFormat/>
    <w:rsid w:val="005D7D5D"/>
    <w:pPr>
      <w:ind w:left="720"/>
    </w:pPr>
    <w:rPr>
      <w:rFonts w:ascii="Univers (W1)" w:hAnsi="Univers (W1)" w:cs="Univers (W1)"/>
      <w:szCs w:val="22"/>
    </w:rPr>
  </w:style>
  <w:style w:type="character" w:customStyle="1" w:styleId="maintext1">
    <w:name w:val="main_text1"/>
    <w:basedOn w:val="DefaultParagraphFont"/>
    <w:uiPriority w:val="99"/>
    <w:rsid w:val="005D7D5D"/>
    <w:rPr>
      <w:rFonts w:ascii="Verdana" w:hAnsi="Verdana" w:cs="Verdana" w:hint="default"/>
      <w:sz w:val="18"/>
      <w:szCs w:val="18"/>
    </w:rPr>
  </w:style>
  <w:style w:type="paragraph" w:customStyle="1" w:styleId="Default">
    <w:name w:val="Default"/>
    <w:rsid w:val="00A422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33D90"/>
    <w:pPr>
      <w:spacing w:before="120"/>
      <w:jc w:val="center"/>
    </w:pPr>
    <w:rPr>
      <w:rFonts w:ascii="Univers" w:hAnsi="Univers" w:cs="Univers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E33D90"/>
    <w:rPr>
      <w:rFonts w:ascii="Univers" w:hAnsi="Univers" w:cs="Univers"/>
      <w:b/>
      <w:bCs/>
      <w:sz w:val="22"/>
      <w:szCs w:val="22"/>
    </w:rPr>
  </w:style>
  <w:style w:type="paragraph" w:styleId="BlockText">
    <w:name w:val="Block Text"/>
    <w:basedOn w:val="Normal"/>
    <w:uiPriority w:val="99"/>
    <w:rsid w:val="00E33D90"/>
    <w:pPr>
      <w:tabs>
        <w:tab w:val="left" w:pos="7920"/>
        <w:tab w:val="left" w:pos="10350"/>
      </w:tabs>
      <w:ind w:left="720" w:right="576"/>
      <w:jc w:val="both"/>
    </w:pPr>
    <w:rPr>
      <w:rFonts w:ascii="Univers" w:hAnsi="Univers" w:cs="Univers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D5D"/>
    <w:pPr>
      <w:keepNext/>
      <w:jc w:val="both"/>
      <w:outlineLvl w:val="0"/>
    </w:pPr>
    <w:rPr>
      <w:rFonts w:ascii="Univers (W1)" w:hAnsi="Univers (W1)" w:cs="Univers (W1)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D7D5D"/>
    <w:pPr>
      <w:keepNext/>
      <w:jc w:val="center"/>
      <w:outlineLvl w:val="1"/>
    </w:pPr>
    <w:rPr>
      <w:rFonts w:ascii="Univers (W1)" w:hAnsi="Univers (W1)" w:cs="Univers (W1)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D7D5D"/>
    <w:rPr>
      <w:rFonts w:ascii="Univers (W1)" w:hAnsi="Univers (W1)" w:cs="Univers (W1)"/>
      <w:sz w:val="22"/>
      <w:szCs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D7D5D"/>
    <w:rPr>
      <w:rFonts w:ascii="Univers (W1)" w:hAnsi="Univers (W1)" w:cs="Univers (W1)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D7D5D"/>
    <w:pPr>
      <w:jc w:val="both"/>
    </w:pPr>
    <w:rPr>
      <w:rFonts w:ascii="Univers (W1)" w:hAnsi="Univers (W1)" w:cs="Univers (W1)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7D5D"/>
    <w:rPr>
      <w:rFonts w:ascii="Univers (W1)" w:hAnsi="Univers (W1)" w:cs="Univers (W1)"/>
      <w:sz w:val="22"/>
      <w:szCs w:val="22"/>
    </w:rPr>
  </w:style>
  <w:style w:type="paragraph" w:styleId="ListParagraph">
    <w:name w:val="List Paragraph"/>
    <w:basedOn w:val="Normal"/>
    <w:uiPriority w:val="99"/>
    <w:qFormat/>
    <w:rsid w:val="005D7D5D"/>
    <w:pPr>
      <w:ind w:left="720"/>
    </w:pPr>
    <w:rPr>
      <w:rFonts w:ascii="Univers (W1)" w:hAnsi="Univers (W1)" w:cs="Univers (W1)"/>
      <w:szCs w:val="22"/>
    </w:rPr>
  </w:style>
  <w:style w:type="character" w:customStyle="1" w:styleId="maintext1">
    <w:name w:val="main_text1"/>
    <w:basedOn w:val="DefaultParagraphFont"/>
    <w:uiPriority w:val="99"/>
    <w:rsid w:val="005D7D5D"/>
    <w:rPr>
      <w:rFonts w:ascii="Verdana" w:hAnsi="Verdana" w:cs="Verdana" w:hint="default"/>
      <w:sz w:val="18"/>
      <w:szCs w:val="18"/>
    </w:rPr>
  </w:style>
  <w:style w:type="paragraph" w:customStyle="1" w:styleId="Default">
    <w:name w:val="Default"/>
    <w:rsid w:val="00A422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33D90"/>
    <w:pPr>
      <w:spacing w:before="120"/>
      <w:jc w:val="center"/>
    </w:pPr>
    <w:rPr>
      <w:rFonts w:ascii="Univers" w:hAnsi="Univers" w:cs="Univers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E33D90"/>
    <w:rPr>
      <w:rFonts w:ascii="Univers" w:hAnsi="Univers" w:cs="Univers"/>
      <w:b/>
      <w:bCs/>
      <w:sz w:val="22"/>
      <w:szCs w:val="22"/>
    </w:rPr>
  </w:style>
  <w:style w:type="paragraph" w:styleId="BlockText">
    <w:name w:val="Block Text"/>
    <w:basedOn w:val="Normal"/>
    <w:uiPriority w:val="99"/>
    <w:rsid w:val="00E33D90"/>
    <w:pPr>
      <w:tabs>
        <w:tab w:val="left" w:pos="7920"/>
        <w:tab w:val="left" w:pos="10350"/>
      </w:tabs>
      <w:ind w:left="720" w:right="576"/>
      <w:jc w:val="both"/>
    </w:pPr>
    <w:rPr>
      <w:rFonts w:ascii="Univers" w:hAnsi="Univers" w:cs="Univer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hyperlink" Target="mailto:terptutor@umd.edu" TargetMode="External"/><Relationship Id="rId10" Type="http://schemas.openxmlformats.org/officeDocument/2006/relationships/hyperlink" Target="mailto:terptutor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4800-9CEF-7549-8EB1-61497A0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2034</Words>
  <Characters>11595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13602</CharactersWithSpaces>
  <SharedDoc>false</SharedDoc>
  <HLinks>
    <vt:vector size="6" baseType="variant">
      <vt:variant>
        <vt:i4>3080238</vt:i4>
      </vt:variant>
      <vt:variant>
        <vt:i4>1029</vt:i4>
      </vt:variant>
      <vt:variant>
        <vt:i4>1025</vt:i4>
      </vt:variant>
      <vt:variant>
        <vt:i4>1</vt:i4>
      </vt:variant>
      <vt:variant>
        <vt:lpwstr>X:\Images\penn state mark.gif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pzm7</dc:creator>
  <cp:lastModifiedBy>AEP Lab</cp:lastModifiedBy>
  <cp:revision>9</cp:revision>
  <cp:lastPrinted>2010-08-19T15:00:00Z</cp:lastPrinted>
  <dcterms:created xsi:type="dcterms:W3CDTF">2015-08-05T21:36:00Z</dcterms:created>
  <dcterms:modified xsi:type="dcterms:W3CDTF">2015-08-20T13:45:00Z</dcterms:modified>
</cp:coreProperties>
</file>